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D59" w14:textId="77777777" w:rsidR="00C95E1A" w:rsidRDefault="00C95E1A" w:rsidP="00C95E1A">
      <w:pPr>
        <w:jc w:val="center"/>
        <w:rPr>
          <w:b/>
          <w:bCs/>
          <w:sz w:val="44"/>
          <w:szCs w:val="44"/>
        </w:rPr>
      </w:pPr>
    </w:p>
    <w:p w14:paraId="311DC489" w14:textId="77777777" w:rsidR="00C95E1A" w:rsidRDefault="00C95E1A" w:rsidP="00C95E1A">
      <w:pPr>
        <w:jc w:val="center"/>
        <w:rPr>
          <w:b/>
          <w:bCs/>
          <w:sz w:val="44"/>
          <w:szCs w:val="44"/>
        </w:rPr>
      </w:pPr>
    </w:p>
    <w:p w14:paraId="2CA7026B" w14:textId="77777777" w:rsidR="00C95E1A" w:rsidRDefault="00C95E1A" w:rsidP="00C95E1A">
      <w:pPr>
        <w:jc w:val="center"/>
        <w:rPr>
          <w:b/>
          <w:bCs/>
          <w:sz w:val="44"/>
          <w:szCs w:val="44"/>
        </w:rPr>
      </w:pPr>
    </w:p>
    <w:p w14:paraId="1850FDD8" w14:textId="77777777" w:rsidR="00C95E1A" w:rsidRDefault="00C95E1A" w:rsidP="00C95E1A">
      <w:pPr>
        <w:jc w:val="center"/>
        <w:rPr>
          <w:b/>
          <w:bCs/>
          <w:sz w:val="44"/>
          <w:szCs w:val="44"/>
        </w:rPr>
      </w:pPr>
    </w:p>
    <w:p w14:paraId="50BFE190" w14:textId="0B01A3E7" w:rsidR="00C95E1A" w:rsidRPr="00C95E1A" w:rsidRDefault="00C95E1A" w:rsidP="00C95E1A">
      <w:pPr>
        <w:jc w:val="center"/>
        <w:rPr>
          <w:rFonts w:ascii="Arial Black" w:hAnsi="Arial Black"/>
          <w:b/>
          <w:bCs/>
          <w:sz w:val="32"/>
          <w:szCs w:val="32"/>
        </w:rPr>
      </w:pPr>
      <w:r w:rsidRPr="00C95E1A">
        <w:rPr>
          <w:rFonts w:ascii="Arial Black" w:hAnsi="Arial Black"/>
          <w:b/>
          <w:bCs/>
          <w:sz w:val="32"/>
          <w:szCs w:val="32"/>
        </w:rPr>
        <w:t xml:space="preserve">Regulamin rekrutacji oraz udziału w Programie </w:t>
      </w:r>
      <w:r>
        <w:rPr>
          <w:rFonts w:ascii="Arial Black" w:hAnsi="Arial Black"/>
          <w:b/>
          <w:bCs/>
          <w:sz w:val="32"/>
          <w:szCs w:val="32"/>
        </w:rPr>
        <w:t>,,</w:t>
      </w:r>
      <w:r w:rsidRPr="00C95E1A">
        <w:rPr>
          <w:rFonts w:ascii="Arial Black" w:hAnsi="Arial Black"/>
          <w:b/>
          <w:bCs/>
          <w:sz w:val="32"/>
          <w:szCs w:val="32"/>
        </w:rPr>
        <w:t>Asystent osobisty osoby</w:t>
      </w:r>
      <w:r w:rsidR="00605DFA">
        <w:rPr>
          <w:rFonts w:ascii="Arial Black" w:hAnsi="Arial Black"/>
          <w:b/>
          <w:bCs/>
          <w:sz w:val="32"/>
          <w:szCs w:val="32"/>
        </w:rPr>
        <w:t xml:space="preserve"> z </w:t>
      </w:r>
      <w:r w:rsidRPr="00C95E1A">
        <w:rPr>
          <w:rFonts w:ascii="Arial Black" w:hAnsi="Arial Black"/>
          <w:b/>
          <w:bCs/>
          <w:sz w:val="32"/>
          <w:szCs w:val="32"/>
        </w:rPr>
        <w:t xml:space="preserve"> niepełnosprawn</w:t>
      </w:r>
      <w:r w:rsidR="00605DFA">
        <w:rPr>
          <w:rFonts w:ascii="Arial Black" w:hAnsi="Arial Black"/>
          <w:b/>
          <w:bCs/>
          <w:sz w:val="32"/>
          <w:szCs w:val="32"/>
        </w:rPr>
        <w:t>ością</w:t>
      </w:r>
      <w:r>
        <w:rPr>
          <w:rFonts w:ascii="Arial Black" w:hAnsi="Arial Black"/>
          <w:b/>
          <w:bCs/>
          <w:sz w:val="32"/>
          <w:szCs w:val="32"/>
        </w:rPr>
        <w:t>”</w:t>
      </w:r>
      <w:r w:rsidR="00605DFA">
        <w:rPr>
          <w:rFonts w:ascii="Arial Black" w:hAnsi="Arial Black"/>
          <w:b/>
          <w:bCs/>
          <w:sz w:val="32"/>
          <w:szCs w:val="32"/>
        </w:rPr>
        <w:t xml:space="preserve"> dla Jednostek Samorządu Terytorialnego</w:t>
      </w:r>
      <w:r w:rsidRPr="00C95E1A">
        <w:rPr>
          <w:rFonts w:ascii="Arial Black" w:hAnsi="Arial Black"/>
          <w:b/>
          <w:bCs/>
          <w:sz w:val="32"/>
          <w:szCs w:val="32"/>
        </w:rPr>
        <w:t xml:space="preserve"> </w:t>
      </w:r>
      <w:r>
        <w:rPr>
          <w:rFonts w:ascii="Arial Black" w:hAnsi="Arial Black"/>
          <w:b/>
          <w:bCs/>
          <w:sz w:val="32"/>
          <w:szCs w:val="32"/>
        </w:rPr>
        <w:br/>
      </w:r>
      <w:r w:rsidRPr="00C95E1A">
        <w:rPr>
          <w:rFonts w:ascii="Arial Black" w:hAnsi="Arial Black"/>
          <w:b/>
          <w:bCs/>
          <w:sz w:val="32"/>
          <w:szCs w:val="32"/>
        </w:rPr>
        <w:t>– edycja 202</w:t>
      </w:r>
      <w:r w:rsidR="005E3009">
        <w:rPr>
          <w:rFonts w:ascii="Arial Black" w:hAnsi="Arial Black"/>
          <w:b/>
          <w:bCs/>
          <w:sz w:val="32"/>
          <w:szCs w:val="32"/>
        </w:rPr>
        <w:t>4</w:t>
      </w:r>
    </w:p>
    <w:p w14:paraId="0C5209EB" w14:textId="4253408E" w:rsidR="00C95E1A" w:rsidRDefault="00C95E1A" w:rsidP="00C95E1A">
      <w:pPr>
        <w:jc w:val="center"/>
        <w:rPr>
          <w:b/>
          <w:bCs/>
          <w:sz w:val="52"/>
          <w:szCs w:val="52"/>
        </w:rPr>
      </w:pPr>
    </w:p>
    <w:p w14:paraId="0EE06CAB" w14:textId="52B590DF" w:rsidR="00C95E1A" w:rsidRDefault="00C95E1A" w:rsidP="00C95E1A">
      <w:pPr>
        <w:jc w:val="center"/>
        <w:rPr>
          <w:b/>
          <w:bCs/>
          <w:sz w:val="52"/>
          <w:szCs w:val="52"/>
        </w:rPr>
      </w:pPr>
    </w:p>
    <w:p w14:paraId="1A83900F" w14:textId="443A4925" w:rsidR="00C95E1A" w:rsidRDefault="00C95E1A" w:rsidP="00C95E1A">
      <w:pPr>
        <w:jc w:val="center"/>
        <w:rPr>
          <w:b/>
          <w:bCs/>
          <w:sz w:val="52"/>
          <w:szCs w:val="52"/>
        </w:rPr>
      </w:pPr>
    </w:p>
    <w:p w14:paraId="0B14E50A" w14:textId="3BA366E2" w:rsidR="00C95E1A" w:rsidRDefault="00C95E1A" w:rsidP="00C95E1A">
      <w:pPr>
        <w:jc w:val="center"/>
        <w:rPr>
          <w:b/>
          <w:bCs/>
          <w:sz w:val="52"/>
          <w:szCs w:val="52"/>
        </w:rPr>
      </w:pPr>
    </w:p>
    <w:p w14:paraId="06AEB310" w14:textId="771820CF" w:rsidR="00C95E1A" w:rsidRDefault="00C95E1A" w:rsidP="00C95E1A">
      <w:pPr>
        <w:jc w:val="center"/>
        <w:rPr>
          <w:b/>
          <w:bCs/>
          <w:sz w:val="52"/>
          <w:szCs w:val="52"/>
        </w:rPr>
      </w:pPr>
    </w:p>
    <w:p w14:paraId="73AFA7A6" w14:textId="34BF6E49" w:rsidR="00C95E1A" w:rsidRDefault="00C95E1A" w:rsidP="00C95E1A">
      <w:pPr>
        <w:jc w:val="center"/>
        <w:rPr>
          <w:b/>
          <w:bCs/>
          <w:sz w:val="52"/>
          <w:szCs w:val="52"/>
        </w:rPr>
      </w:pPr>
    </w:p>
    <w:p w14:paraId="6C567E5C" w14:textId="4D3A8E5A" w:rsidR="00C95E1A" w:rsidRDefault="00C95E1A" w:rsidP="00E914D6">
      <w:pPr>
        <w:rPr>
          <w:b/>
          <w:bCs/>
          <w:sz w:val="52"/>
          <w:szCs w:val="52"/>
        </w:rPr>
      </w:pPr>
    </w:p>
    <w:p w14:paraId="5A73E125" w14:textId="5BD5849A" w:rsidR="00C95E1A" w:rsidRPr="00BE5AD3" w:rsidRDefault="00BE5AD3" w:rsidP="00C95E1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E5AD3">
        <w:rPr>
          <w:rFonts w:ascii="Arial" w:hAnsi="Arial" w:cs="Arial"/>
          <w:b/>
          <w:bCs/>
          <w:sz w:val="28"/>
          <w:szCs w:val="28"/>
        </w:rPr>
        <w:lastRenderedPageBreak/>
        <w:t>§ 1.</w:t>
      </w:r>
    </w:p>
    <w:p w14:paraId="294CFFE8" w14:textId="095B9DC1" w:rsidR="00BE5AD3" w:rsidRPr="00BE5AD3" w:rsidRDefault="00BE5AD3" w:rsidP="00C95E1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E5AD3">
        <w:rPr>
          <w:rFonts w:ascii="Arial" w:hAnsi="Arial" w:cs="Arial"/>
          <w:b/>
          <w:bCs/>
          <w:sz w:val="28"/>
          <w:szCs w:val="28"/>
        </w:rPr>
        <w:t>Postanowienia ogólne</w:t>
      </w:r>
    </w:p>
    <w:p w14:paraId="1ABF98C8" w14:textId="27A88537" w:rsidR="00BE5AD3" w:rsidRDefault="00BE5AD3" w:rsidP="00D0685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E5AD3">
        <w:rPr>
          <w:rFonts w:ascii="Arial" w:hAnsi="Arial" w:cs="Arial"/>
          <w:sz w:val="24"/>
          <w:szCs w:val="24"/>
        </w:rPr>
        <w:t>Niniejszy Regulamin</w:t>
      </w:r>
      <w:r>
        <w:rPr>
          <w:rFonts w:ascii="Arial" w:hAnsi="Arial" w:cs="Arial"/>
          <w:sz w:val="24"/>
          <w:szCs w:val="24"/>
        </w:rPr>
        <w:t xml:space="preserve"> określa zasady rekrutacji do Programu ,,Asystent </w:t>
      </w:r>
      <w:r w:rsidR="00E914D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sobisty </w:t>
      </w:r>
      <w:r w:rsidR="00E914D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soby </w:t>
      </w:r>
      <w:r w:rsidR="00E914D6">
        <w:rPr>
          <w:rFonts w:ascii="Arial" w:hAnsi="Arial" w:cs="Arial"/>
          <w:sz w:val="24"/>
          <w:szCs w:val="24"/>
        </w:rPr>
        <w:t>z niepełnosprawnością</w:t>
      </w:r>
      <w:r>
        <w:rPr>
          <w:rFonts w:ascii="Arial" w:hAnsi="Arial" w:cs="Arial"/>
          <w:sz w:val="24"/>
          <w:szCs w:val="24"/>
        </w:rPr>
        <w:t>”</w:t>
      </w:r>
      <w:r w:rsidR="00E914D6">
        <w:rPr>
          <w:rFonts w:ascii="Arial" w:hAnsi="Arial" w:cs="Arial"/>
          <w:sz w:val="24"/>
          <w:szCs w:val="24"/>
        </w:rPr>
        <w:t xml:space="preserve"> dla Jednostek Samorządu Terytorialnego</w:t>
      </w:r>
      <w:r>
        <w:rPr>
          <w:rFonts w:ascii="Arial" w:hAnsi="Arial" w:cs="Arial"/>
          <w:sz w:val="24"/>
          <w:szCs w:val="24"/>
        </w:rPr>
        <w:t xml:space="preserve"> – edycja 202</w:t>
      </w:r>
      <w:r w:rsidR="0091354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oraz zasady uczestnictwa w Programie.</w:t>
      </w:r>
    </w:p>
    <w:p w14:paraId="5EE51CE7" w14:textId="1DC84FDD" w:rsidR="00BE5AD3" w:rsidRDefault="00BE5AD3" w:rsidP="00D0685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określa prawa i obowiązki Uczestnika Programu.</w:t>
      </w:r>
    </w:p>
    <w:p w14:paraId="5CC0BFBC" w14:textId="653ACD9D" w:rsidR="00BE5AD3" w:rsidRDefault="00BE5AD3" w:rsidP="00D0685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realizowany jest przez Powiat Bielski/ Powiatowe Centrum Pomocy Rodzinie w Bielsku Podlaskim, od </w:t>
      </w:r>
      <w:r w:rsidR="00DC3D27">
        <w:rPr>
          <w:rFonts w:ascii="Arial" w:hAnsi="Arial" w:cs="Arial"/>
          <w:sz w:val="24"/>
          <w:szCs w:val="24"/>
        </w:rPr>
        <w:t>13</w:t>
      </w:r>
      <w:r w:rsidR="000C1926">
        <w:rPr>
          <w:rFonts w:ascii="Arial" w:hAnsi="Arial" w:cs="Arial"/>
          <w:sz w:val="24"/>
          <w:szCs w:val="24"/>
        </w:rPr>
        <w:t>.0</w:t>
      </w:r>
      <w:r w:rsidR="00DC3D27">
        <w:rPr>
          <w:rFonts w:ascii="Arial" w:hAnsi="Arial" w:cs="Arial"/>
          <w:sz w:val="24"/>
          <w:szCs w:val="24"/>
        </w:rPr>
        <w:t>2</w:t>
      </w:r>
      <w:r w:rsidR="000C1926">
        <w:rPr>
          <w:rFonts w:ascii="Arial" w:hAnsi="Arial" w:cs="Arial"/>
          <w:sz w:val="24"/>
          <w:szCs w:val="24"/>
        </w:rPr>
        <w:t>.202</w:t>
      </w:r>
      <w:r w:rsidR="005E3009">
        <w:rPr>
          <w:rFonts w:ascii="Arial" w:hAnsi="Arial" w:cs="Arial"/>
          <w:sz w:val="24"/>
          <w:szCs w:val="24"/>
        </w:rPr>
        <w:t>4</w:t>
      </w:r>
      <w:r w:rsidR="000C1926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do 31.12.202</w:t>
      </w:r>
      <w:r w:rsidR="005E3009">
        <w:rPr>
          <w:rFonts w:ascii="Arial" w:hAnsi="Arial" w:cs="Arial"/>
          <w:sz w:val="24"/>
          <w:szCs w:val="24"/>
        </w:rPr>
        <w:t>4</w:t>
      </w:r>
      <w:r w:rsidR="000C19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</w:t>
      </w:r>
    </w:p>
    <w:p w14:paraId="73ACF3F2" w14:textId="2A23C0C7" w:rsidR="00E670DD" w:rsidRDefault="00E670DD" w:rsidP="00D0685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finansowany jest ze środków Funduszu Solidarnościowego w ramach resortowego Programu Ministra Rodziny i Polityki Społecznej ,,Asystent </w:t>
      </w:r>
      <w:r w:rsidR="00E914D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sobisty </w:t>
      </w:r>
      <w:r w:rsidR="00E914D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soby </w:t>
      </w:r>
      <w:r w:rsidR="00E914D6">
        <w:rPr>
          <w:rFonts w:ascii="Arial" w:hAnsi="Arial" w:cs="Arial"/>
          <w:sz w:val="24"/>
          <w:szCs w:val="24"/>
        </w:rPr>
        <w:t xml:space="preserve"> z n</w:t>
      </w:r>
      <w:r>
        <w:rPr>
          <w:rFonts w:ascii="Arial" w:hAnsi="Arial" w:cs="Arial"/>
          <w:sz w:val="24"/>
          <w:szCs w:val="24"/>
        </w:rPr>
        <w:t>iepełnosprawn</w:t>
      </w:r>
      <w:r w:rsidR="00E914D6">
        <w:rPr>
          <w:rFonts w:ascii="Arial" w:hAnsi="Arial" w:cs="Arial"/>
          <w:sz w:val="24"/>
          <w:szCs w:val="24"/>
        </w:rPr>
        <w:t xml:space="preserve">ością </w:t>
      </w:r>
      <w:r>
        <w:rPr>
          <w:rFonts w:ascii="Arial" w:hAnsi="Arial" w:cs="Arial"/>
          <w:sz w:val="24"/>
          <w:szCs w:val="24"/>
        </w:rPr>
        <w:t>”</w:t>
      </w:r>
      <w:r w:rsidR="00E914D6">
        <w:rPr>
          <w:rFonts w:ascii="Arial" w:hAnsi="Arial" w:cs="Arial"/>
          <w:sz w:val="24"/>
          <w:szCs w:val="24"/>
        </w:rPr>
        <w:t xml:space="preserve"> dla Jednostek Samorządu Terytorialnego</w:t>
      </w:r>
      <w:r>
        <w:rPr>
          <w:rFonts w:ascii="Arial" w:hAnsi="Arial" w:cs="Arial"/>
          <w:sz w:val="24"/>
          <w:szCs w:val="24"/>
        </w:rPr>
        <w:t>- edycja 202</w:t>
      </w:r>
      <w:r w:rsidR="005E300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772DC857" w14:textId="77777777" w:rsidR="00E670DD" w:rsidRDefault="00E670DD" w:rsidP="00D0685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Skierowany jest do mieszkańców Powiatu Bielskiego</w:t>
      </w:r>
    </w:p>
    <w:p w14:paraId="3EEE4C34" w14:textId="57812FC8" w:rsidR="00E670DD" w:rsidRDefault="00E670DD" w:rsidP="00D0685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Biuro Programu znajduje się w siedzibie Powiatowego Centrum Pomocy Rodzinie </w:t>
      </w:r>
      <w:r w:rsidR="00F022F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Bielsku Podlaskim, ul. 3 Maja 17.</w:t>
      </w:r>
    </w:p>
    <w:p w14:paraId="07D24FDB" w14:textId="77777777" w:rsidR="00E670DD" w:rsidRDefault="00E670DD" w:rsidP="00D0685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 w programie jest bezpłatny dla Uczestników.</w:t>
      </w:r>
    </w:p>
    <w:p w14:paraId="15192AD5" w14:textId="77777777" w:rsidR="00E670DD" w:rsidRDefault="00E670DD" w:rsidP="00E670DD">
      <w:pPr>
        <w:pStyle w:val="Akapitzlist"/>
        <w:rPr>
          <w:rFonts w:ascii="Arial" w:hAnsi="Arial" w:cs="Arial"/>
          <w:sz w:val="24"/>
          <w:szCs w:val="24"/>
        </w:rPr>
      </w:pPr>
    </w:p>
    <w:p w14:paraId="6EDAF512" w14:textId="2CF8044B" w:rsidR="00BE5AD3" w:rsidRDefault="00E670DD" w:rsidP="00E670DD">
      <w:pPr>
        <w:pStyle w:val="Akapitzlist"/>
        <w:jc w:val="center"/>
        <w:rPr>
          <w:rFonts w:ascii="Arial" w:hAnsi="Arial" w:cs="Arial"/>
          <w:b/>
          <w:bCs/>
          <w:sz w:val="28"/>
          <w:szCs w:val="28"/>
        </w:rPr>
      </w:pPr>
      <w:r w:rsidRPr="00BE5AD3">
        <w:rPr>
          <w:rFonts w:ascii="Arial" w:hAnsi="Arial" w:cs="Arial"/>
          <w:b/>
          <w:bCs/>
          <w:sz w:val="28"/>
          <w:szCs w:val="28"/>
        </w:rPr>
        <w:t>§</w:t>
      </w:r>
      <w:r>
        <w:rPr>
          <w:rFonts w:ascii="Arial" w:hAnsi="Arial" w:cs="Arial"/>
          <w:b/>
          <w:bCs/>
          <w:sz w:val="28"/>
          <w:szCs w:val="28"/>
        </w:rPr>
        <w:t xml:space="preserve"> 2.</w:t>
      </w:r>
    </w:p>
    <w:p w14:paraId="41C96E3D" w14:textId="2CF635C1" w:rsidR="00E670DD" w:rsidRDefault="00E670DD" w:rsidP="00E670DD">
      <w:pPr>
        <w:pStyle w:val="Akapitzli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Cele i założenia</w:t>
      </w:r>
    </w:p>
    <w:p w14:paraId="7C79047A" w14:textId="49ADB494" w:rsidR="00E670DD" w:rsidRDefault="00E670DD" w:rsidP="00E670DD">
      <w:pPr>
        <w:pStyle w:val="Akapitzlist"/>
        <w:jc w:val="center"/>
        <w:rPr>
          <w:rFonts w:ascii="Arial" w:hAnsi="Arial" w:cs="Arial"/>
          <w:b/>
          <w:bCs/>
          <w:sz w:val="28"/>
          <w:szCs w:val="28"/>
        </w:rPr>
      </w:pPr>
    </w:p>
    <w:p w14:paraId="27F58023" w14:textId="433E7680" w:rsidR="00E670DD" w:rsidRDefault="00E670DD" w:rsidP="00D0685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Głównym celem Programu </w:t>
      </w:r>
      <w:r w:rsidR="00E914D6">
        <w:rPr>
          <w:rFonts w:ascii="Arial" w:hAnsi="Arial" w:cs="Arial"/>
          <w:sz w:val="24"/>
          <w:szCs w:val="24"/>
        </w:rPr>
        <w:t xml:space="preserve">,,Asystent osobisty osoby z niepełnosprawnością” dla Jednostek Samorządu Terytorialnego – edycja 2024 </w:t>
      </w:r>
      <w:r>
        <w:rPr>
          <w:rFonts w:ascii="Arial" w:hAnsi="Arial" w:cs="Arial"/>
          <w:sz w:val="24"/>
          <w:szCs w:val="24"/>
        </w:rPr>
        <w:t xml:space="preserve"> jest wprowadzenie usługi asystenta jako formy ogólnodostępnego wsparcia:</w:t>
      </w:r>
    </w:p>
    <w:p w14:paraId="64C4C761" w14:textId="2B19C346" w:rsidR="00E670DD" w:rsidRDefault="000C38AB" w:rsidP="00D06856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dzieciom do 16 roku życia z orzeczeniem o niepełnosprawności łącznie ze wskazaniami: konieczności stałej lub długotrwałej opieki lub pomocy innej osoby </w:t>
      </w:r>
      <w:r w:rsidR="00D0685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związku ze znacznie ograniczoną możliwością samodzielnej egzystencji oraz konieczności stałego współudziału na co dzień opiekuna dziecka w procesie jego leczenia, rehabilitacji i edukacji oraz</w:t>
      </w:r>
    </w:p>
    <w:p w14:paraId="3FB365C3" w14:textId="7310B1AE" w:rsidR="000C38AB" w:rsidRDefault="000C38AB" w:rsidP="00D06856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osób niepełnosprawnych posiadających orzeczenie o znacznym lub umiarkowanym stopniu niepełnosprawności zawodowej i społecznej oraz zatrudnieniu osób niepełnosprawnych albo orzeczenie równoważne do wyżej wymienionego.</w:t>
      </w:r>
    </w:p>
    <w:p w14:paraId="627D6249" w14:textId="57D7C92C" w:rsidR="000C38AB" w:rsidRDefault="000C38AB" w:rsidP="00D0685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Usługi asystenta mają zapewnić wsparcie w zwiększeniu szans osób niepełnosprawnych na prowadzenie aktywnego oraz samodzielnego życia. Usługi asystenta w szczególności mogą polegać na pomocy w:</w:t>
      </w:r>
    </w:p>
    <w:p w14:paraId="0C4D8969" w14:textId="166516D2" w:rsidR="000C38AB" w:rsidRDefault="000C38AB" w:rsidP="00D06856">
      <w:pPr>
        <w:pStyle w:val="Akapitzlist"/>
        <w:numPr>
          <w:ilvl w:val="2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Wyjściu, powrocie  lub dojazdach w wybrane przez uczestnika miejsce (np. dom, praca, placówki oświatowe i szkoleniowe, świątynie, placówki służby zdrowia </w:t>
      </w:r>
      <w:r w:rsidR="00D06856">
        <w:rPr>
          <w:rFonts w:ascii="Arial" w:hAnsi="Arial" w:cs="Arial"/>
          <w:sz w:val="24"/>
          <w:szCs w:val="24"/>
        </w:rPr>
        <w:br/>
      </w:r>
      <w:r w:rsidR="003F669E">
        <w:rPr>
          <w:rFonts w:ascii="Arial" w:hAnsi="Arial" w:cs="Arial"/>
          <w:sz w:val="24"/>
          <w:szCs w:val="24"/>
        </w:rPr>
        <w:t>i rehabilitacyjne, gabinety lekarskie i terapeutyczne, urzędy, znajomi, rodzina, instytucje finansowe, wydarzenia kulturalne, rozrywkowe, społeczne lub sportowe);</w:t>
      </w:r>
    </w:p>
    <w:p w14:paraId="531ACA74" w14:textId="79DEE68D" w:rsidR="003F669E" w:rsidRDefault="003F669E" w:rsidP="00D06856">
      <w:pPr>
        <w:pStyle w:val="Akapitzlist"/>
        <w:numPr>
          <w:ilvl w:val="2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Zakupach, z zastrzeżeniem aktywnego udziału uczestnika przy ich realizacji;</w:t>
      </w:r>
    </w:p>
    <w:p w14:paraId="773FB33E" w14:textId="4C7E0292" w:rsidR="003F669E" w:rsidRDefault="003F669E" w:rsidP="00D06856">
      <w:pPr>
        <w:pStyle w:val="Akapitzlist"/>
        <w:numPr>
          <w:ilvl w:val="2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Załatwieniu spraw urzędowych;</w:t>
      </w:r>
    </w:p>
    <w:p w14:paraId="19356871" w14:textId="1645642A" w:rsidR="003F669E" w:rsidRDefault="003F669E" w:rsidP="00D06856">
      <w:pPr>
        <w:pStyle w:val="Akapitzlist"/>
        <w:numPr>
          <w:ilvl w:val="2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Nawiązaniu kontaktu/współpracy z różnego rodzaju organizacjami;</w:t>
      </w:r>
    </w:p>
    <w:p w14:paraId="7F2061F1" w14:textId="702729C7" w:rsidR="003F669E" w:rsidRDefault="003F669E" w:rsidP="00D06856">
      <w:pPr>
        <w:pStyle w:val="Akapitzlist"/>
        <w:numPr>
          <w:ilvl w:val="2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Korzystaniu z dóbr kultury (np. muzeum, teatr, galerie sztuki, wystawy);</w:t>
      </w:r>
    </w:p>
    <w:p w14:paraId="3057CA31" w14:textId="28D25A46" w:rsidR="003F669E" w:rsidRDefault="003F669E" w:rsidP="00D06856">
      <w:pPr>
        <w:pStyle w:val="Akapitzlist"/>
        <w:numPr>
          <w:ilvl w:val="2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Wykonywaniu czynności dnia codziennego – w tym przez dzieci z orzeczeniem </w:t>
      </w:r>
      <w:r w:rsidR="00D0685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 niepełnosprawności – także w zaprowadzeniu i przyprowadzeniu ich do lub </w:t>
      </w:r>
      <w:r w:rsidR="00D0685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placówki oświatowej z zastrzeżeniem, że usługa asystenta na terenie szkoły może być realizowana wyłącznie w przypadku, gdy szkoła nie zapewnia tej usługi.</w:t>
      </w:r>
    </w:p>
    <w:p w14:paraId="37E00C95" w14:textId="1882D861" w:rsidR="00647D15" w:rsidRDefault="00647D15" w:rsidP="00D0685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Limit godzin usług asystenta wynosi:</w:t>
      </w:r>
    </w:p>
    <w:p w14:paraId="6EB3CF89" w14:textId="5989116F" w:rsidR="00647D15" w:rsidRDefault="00647D15" w:rsidP="00D06856">
      <w:pPr>
        <w:pStyle w:val="Akapitzlist"/>
        <w:numPr>
          <w:ilvl w:val="2"/>
          <w:numId w:val="8"/>
        </w:numPr>
        <w:jc w:val="both"/>
        <w:rPr>
          <w:rFonts w:ascii="Arial" w:hAnsi="Arial" w:cs="Arial"/>
          <w:sz w:val="24"/>
          <w:szCs w:val="24"/>
        </w:rPr>
      </w:pPr>
      <w:bookmarkStart w:id="1" w:name="_Hlk125013253"/>
      <w:r>
        <w:rPr>
          <w:rFonts w:ascii="Arial" w:hAnsi="Arial" w:cs="Arial"/>
          <w:sz w:val="24"/>
          <w:szCs w:val="24"/>
        </w:rPr>
        <w:t xml:space="preserve">nie więcej niż </w:t>
      </w:r>
      <w:r w:rsidR="001E1AD4">
        <w:rPr>
          <w:rFonts w:ascii="Arial" w:hAnsi="Arial" w:cs="Arial"/>
          <w:sz w:val="24"/>
          <w:szCs w:val="24"/>
        </w:rPr>
        <w:t>2</w:t>
      </w:r>
      <w:r w:rsidR="000C192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godzin miesięcznie w przypadku osoby legitymującej się orzeczeniem o znacznym stopniu niepełnosprawności</w:t>
      </w:r>
      <w:r w:rsidR="008C5ACB">
        <w:rPr>
          <w:rFonts w:ascii="Arial" w:hAnsi="Arial" w:cs="Arial"/>
          <w:sz w:val="24"/>
          <w:szCs w:val="24"/>
        </w:rPr>
        <w:t xml:space="preserve"> z niepełnosprawnością sprzężoną</w:t>
      </w:r>
      <w:r>
        <w:rPr>
          <w:rFonts w:ascii="Arial" w:hAnsi="Arial" w:cs="Arial"/>
          <w:sz w:val="24"/>
          <w:szCs w:val="24"/>
        </w:rPr>
        <w:t xml:space="preserve"> </w:t>
      </w:r>
      <w:r w:rsidR="008C5ACB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orzeczeniem równoważnym;</w:t>
      </w:r>
    </w:p>
    <w:p w14:paraId="64CC7651" w14:textId="704AE66F" w:rsidR="003F5680" w:rsidRDefault="00647D15" w:rsidP="00D06856">
      <w:pPr>
        <w:pStyle w:val="Akapitzlist"/>
        <w:numPr>
          <w:ilvl w:val="2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więcej niż </w:t>
      </w:r>
      <w:r w:rsidR="001E1AD4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godzin miesięcznie w przypadku osoby legitymującej się orzeczeniem o znacznym stopniu niepełnosprawności </w:t>
      </w:r>
      <w:r w:rsidR="008C5ACB">
        <w:rPr>
          <w:rFonts w:ascii="Arial" w:hAnsi="Arial" w:cs="Arial"/>
          <w:sz w:val="24"/>
          <w:szCs w:val="24"/>
        </w:rPr>
        <w:t>lub orzeczeniem równoważnym;</w:t>
      </w:r>
    </w:p>
    <w:p w14:paraId="612624D0" w14:textId="601662AB" w:rsidR="008C5ACB" w:rsidRDefault="008C5ACB" w:rsidP="00D06856">
      <w:pPr>
        <w:pStyle w:val="Akapitzlist"/>
        <w:numPr>
          <w:ilvl w:val="2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C5ACB">
        <w:rPr>
          <w:rFonts w:ascii="Arial" w:hAnsi="Arial" w:cs="Arial"/>
          <w:sz w:val="24"/>
          <w:szCs w:val="24"/>
        </w:rPr>
        <w:t xml:space="preserve">nie więcej niż </w:t>
      </w:r>
      <w:r w:rsidR="001E1AD4">
        <w:rPr>
          <w:rFonts w:ascii="Arial" w:hAnsi="Arial" w:cs="Arial"/>
          <w:sz w:val="24"/>
          <w:szCs w:val="24"/>
        </w:rPr>
        <w:t>12</w:t>
      </w:r>
      <w:r w:rsidRPr="008C5ACB">
        <w:rPr>
          <w:rFonts w:ascii="Arial" w:hAnsi="Arial" w:cs="Arial"/>
          <w:sz w:val="24"/>
          <w:szCs w:val="24"/>
        </w:rPr>
        <w:t xml:space="preserve"> godzin miesięcznie w przypadku osoby legitymującej się orzeczeniem</w:t>
      </w:r>
      <w:r>
        <w:rPr>
          <w:rFonts w:ascii="Arial" w:hAnsi="Arial" w:cs="Arial"/>
          <w:sz w:val="24"/>
          <w:szCs w:val="24"/>
        </w:rPr>
        <w:t xml:space="preserve"> o umiarkowanym stopniu niepełnosprawności lub orzeczeniem równoważnym</w:t>
      </w:r>
    </w:p>
    <w:p w14:paraId="4AB4FB1E" w14:textId="1D4121C5" w:rsidR="003F5680" w:rsidRDefault="003F5680" w:rsidP="00D06856">
      <w:pPr>
        <w:pStyle w:val="Akapitzlist"/>
        <w:numPr>
          <w:ilvl w:val="2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więcej niż </w:t>
      </w:r>
      <w:r w:rsidR="000C1926">
        <w:rPr>
          <w:rFonts w:ascii="Arial" w:hAnsi="Arial" w:cs="Arial"/>
          <w:sz w:val="24"/>
          <w:szCs w:val="24"/>
        </w:rPr>
        <w:t>3</w:t>
      </w:r>
      <w:r w:rsidR="008C5AC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godzin miesięcznie w przypadku usług świadczonych na rzecz dziecka do 16 roku życia.</w:t>
      </w:r>
    </w:p>
    <w:bookmarkEnd w:id="1"/>
    <w:p w14:paraId="09A45BBE" w14:textId="1B6F356B" w:rsidR="00647D15" w:rsidRDefault="003F5680" w:rsidP="00D06856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Limit godzin usług asystenta przypadających na 1 uczestnika Programu, w tym na </w:t>
      </w:r>
      <w:r w:rsidR="00F022F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1 dziecko niepełnosprawne, </w:t>
      </w:r>
      <w:r w:rsidR="006F2A73">
        <w:rPr>
          <w:rFonts w:ascii="Arial" w:hAnsi="Arial" w:cs="Arial"/>
          <w:sz w:val="24"/>
          <w:szCs w:val="24"/>
        </w:rPr>
        <w:t>w uzasadnionych przypadkach oraz w miarę możliwości może zostać zwiększony maksymalnie do:</w:t>
      </w:r>
    </w:p>
    <w:p w14:paraId="6063E9A8" w14:textId="0966DD2A" w:rsidR="006F2A73" w:rsidRPr="006F2A73" w:rsidRDefault="006F2A73" w:rsidP="006F2A73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6F2A73">
        <w:rPr>
          <w:rFonts w:ascii="Arial" w:hAnsi="Arial" w:cs="Arial"/>
          <w:sz w:val="24"/>
          <w:szCs w:val="24"/>
        </w:rPr>
        <w:t xml:space="preserve">nie więcej niż </w:t>
      </w:r>
      <w:r w:rsidR="000C1926">
        <w:rPr>
          <w:rFonts w:ascii="Arial" w:hAnsi="Arial" w:cs="Arial"/>
          <w:sz w:val="24"/>
          <w:szCs w:val="24"/>
        </w:rPr>
        <w:t>840</w:t>
      </w:r>
      <w:r w:rsidRPr="006F2A73">
        <w:rPr>
          <w:rFonts w:ascii="Arial" w:hAnsi="Arial" w:cs="Arial"/>
          <w:sz w:val="24"/>
          <w:szCs w:val="24"/>
        </w:rPr>
        <w:t xml:space="preserve"> godzin </w:t>
      </w:r>
      <w:r w:rsidR="000C1926">
        <w:rPr>
          <w:rFonts w:ascii="Arial" w:hAnsi="Arial" w:cs="Arial"/>
          <w:sz w:val="24"/>
          <w:szCs w:val="24"/>
        </w:rPr>
        <w:t>rocznie</w:t>
      </w:r>
      <w:r w:rsidRPr="006F2A73">
        <w:rPr>
          <w:rFonts w:ascii="Arial" w:hAnsi="Arial" w:cs="Arial"/>
          <w:sz w:val="24"/>
          <w:szCs w:val="24"/>
        </w:rPr>
        <w:t xml:space="preserve"> w przypadku osoby legitymującej się orzeczeniem o znacznym stopniu niepełnosprawności z niepełnosprawnością sprzężoną lub orzeczeniem równoważnym;</w:t>
      </w:r>
    </w:p>
    <w:p w14:paraId="7407BA1B" w14:textId="73C30804" w:rsidR="006F2A73" w:rsidRPr="006F2A73" w:rsidRDefault="006F2A73" w:rsidP="006F2A73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6F2A73">
        <w:rPr>
          <w:rFonts w:ascii="Arial" w:hAnsi="Arial" w:cs="Arial"/>
          <w:sz w:val="24"/>
          <w:szCs w:val="24"/>
        </w:rPr>
        <w:t xml:space="preserve">nie więcej niż </w:t>
      </w:r>
      <w:r w:rsidR="000C1926">
        <w:rPr>
          <w:rFonts w:ascii="Arial" w:hAnsi="Arial" w:cs="Arial"/>
          <w:sz w:val="24"/>
          <w:szCs w:val="24"/>
        </w:rPr>
        <w:t>720</w:t>
      </w:r>
      <w:r w:rsidRPr="006F2A73">
        <w:rPr>
          <w:rFonts w:ascii="Arial" w:hAnsi="Arial" w:cs="Arial"/>
          <w:sz w:val="24"/>
          <w:szCs w:val="24"/>
        </w:rPr>
        <w:t xml:space="preserve"> godzin </w:t>
      </w:r>
      <w:r w:rsidR="000C1926">
        <w:rPr>
          <w:rFonts w:ascii="Arial" w:hAnsi="Arial" w:cs="Arial"/>
          <w:sz w:val="24"/>
          <w:szCs w:val="24"/>
        </w:rPr>
        <w:t>rocznie</w:t>
      </w:r>
      <w:r w:rsidRPr="006F2A73">
        <w:rPr>
          <w:rFonts w:ascii="Arial" w:hAnsi="Arial" w:cs="Arial"/>
          <w:sz w:val="24"/>
          <w:szCs w:val="24"/>
        </w:rPr>
        <w:t xml:space="preserve"> w przypadku osoby legitymującej się orzeczeniem o znacznym stopniu niepełnosprawności lub orzeczeniem równoważnym;</w:t>
      </w:r>
    </w:p>
    <w:p w14:paraId="677B831C" w14:textId="39004BD1" w:rsidR="006F2A73" w:rsidRDefault="006F2A73" w:rsidP="006F2A73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6F2A73">
        <w:rPr>
          <w:rFonts w:ascii="Arial" w:hAnsi="Arial" w:cs="Arial"/>
          <w:sz w:val="24"/>
          <w:szCs w:val="24"/>
        </w:rPr>
        <w:t xml:space="preserve">nie więcej niż </w:t>
      </w:r>
      <w:r w:rsidR="000C1926"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>0</w:t>
      </w:r>
      <w:r w:rsidRPr="006F2A73">
        <w:rPr>
          <w:rFonts w:ascii="Arial" w:hAnsi="Arial" w:cs="Arial"/>
          <w:sz w:val="24"/>
          <w:szCs w:val="24"/>
        </w:rPr>
        <w:t xml:space="preserve"> godzin </w:t>
      </w:r>
      <w:r w:rsidR="000C1926">
        <w:rPr>
          <w:rFonts w:ascii="Arial" w:hAnsi="Arial" w:cs="Arial"/>
          <w:sz w:val="24"/>
          <w:szCs w:val="24"/>
        </w:rPr>
        <w:t>rocznie</w:t>
      </w:r>
      <w:r w:rsidRPr="006F2A73">
        <w:rPr>
          <w:rFonts w:ascii="Arial" w:hAnsi="Arial" w:cs="Arial"/>
          <w:sz w:val="24"/>
          <w:szCs w:val="24"/>
        </w:rPr>
        <w:t xml:space="preserve"> w przypadku osoby legitymującej się</w:t>
      </w:r>
      <w:r w:rsidR="007C39DB">
        <w:rPr>
          <w:rFonts w:ascii="Arial" w:hAnsi="Arial" w:cs="Arial"/>
          <w:sz w:val="24"/>
          <w:szCs w:val="24"/>
        </w:rPr>
        <w:t xml:space="preserve"> </w:t>
      </w:r>
      <w:r w:rsidRPr="006F2A73">
        <w:rPr>
          <w:rFonts w:ascii="Arial" w:hAnsi="Arial" w:cs="Arial"/>
          <w:sz w:val="24"/>
          <w:szCs w:val="24"/>
        </w:rPr>
        <w:t>orzeczeniem</w:t>
      </w:r>
      <w:r w:rsidR="00DC3D27">
        <w:rPr>
          <w:rFonts w:ascii="Arial" w:hAnsi="Arial" w:cs="Arial"/>
          <w:sz w:val="24"/>
          <w:szCs w:val="24"/>
        </w:rPr>
        <w:t xml:space="preserve"> </w:t>
      </w:r>
      <w:r w:rsidRPr="006F2A73">
        <w:rPr>
          <w:rFonts w:ascii="Arial" w:hAnsi="Arial" w:cs="Arial"/>
          <w:sz w:val="24"/>
          <w:szCs w:val="24"/>
        </w:rPr>
        <w:t>o umiarkowanym stopniu niepełnosprawności</w:t>
      </w:r>
      <w:r w:rsidR="007C39DB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0C1926">
        <w:rPr>
          <w:rFonts w:ascii="Arial" w:hAnsi="Arial" w:cs="Arial"/>
          <w:sz w:val="24"/>
          <w:szCs w:val="24"/>
        </w:rPr>
        <w:t xml:space="preserve">z niepełnosprawnością sprzężoną </w:t>
      </w:r>
      <w:r w:rsidR="000C1926" w:rsidRPr="006F2A73">
        <w:rPr>
          <w:rFonts w:ascii="Arial" w:hAnsi="Arial" w:cs="Arial"/>
          <w:sz w:val="24"/>
          <w:szCs w:val="24"/>
        </w:rPr>
        <w:t>lub orzeczeniem równoważnym</w:t>
      </w:r>
      <w:r w:rsidR="000C1926">
        <w:rPr>
          <w:rFonts w:ascii="Arial" w:hAnsi="Arial" w:cs="Arial"/>
          <w:sz w:val="24"/>
          <w:szCs w:val="24"/>
        </w:rPr>
        <w:t>;</w:t>
      </w:r>
    </w:p>
    <w:p w14:paraId="0335B426" w14:textId="311DA29F" w:rsidR="000C1926" w:rsidRPr="006F2A73" w:rsidRDefault="000C1926" w:rsidP="006F2A73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6F2A73">
        <w:rPr>
          <w:rFonts w:ascii="Arial" w:hAnsi="Arial" w:cs="Arial"/>
          <w:sz w:val="24"/>
          <w:szCs w:val="24"/>
        </w:rPr>
        <w:lastRenderedPageBreak/>
        <w:t xml:space="preserve">nie więcej niż </w:t>
      </w:r>
      <w:r>
        <w:rPr>
          <w:rFonts w:ascii="Arial" w:hAnsi="Arial" w:cs="Arial"/>
          <w:sz w:val="24"/>
          <w:szCs w:val="24"/>
        </w:rPr>
        <w:t>360</w:t>
      </w:r>
      <w:r w:rsidRPr="006F2A73">
        <w:rPr>
          <w:rFonts w:ascii="Arial" w:hAnsi="Arial" w:cs="Arial"/>
          <w:sz w:val="24"/>
          <w:szCs w:val="24"/>
        </w:rPr>
        <w:t xml:space="preserve"> godzin </w:t>
      </w:r>
      <w:r>
        <w:rPr>
          <w:rFonts w:ascii="Arial" w:hAnsi="Arial" w:cs="Arial"/>
          <w:sz w:val="24"/>
          <w:szCs w:val="24"/>
        </w:rPr>
        <w:t>rocznie</w:t>
      </w:r>
      <w:r w:rsidRPr="006F2A73">
        <w:rPr>
          <w:rFonts w:ascii="Arial" w:hAnsi="Arial" w:cs="Arial"/>
          <w:sz w:val="24"/>
          <w:szCs w:val="24"/>
        </w:rPr>
        <w:t xml:space="preserve"> w przypadku osoby legitymującej się orzeczeniem o umiarkowanym stopniu niepełnosprawności</w:t>
      </w:r>
      <w:r w:rsidRPr="000C1926">
        <w:rPr>
          <w:rFonts w:ascii="Arial" w:hAnsi="Arial" w:cs="Arial"/>
          <w:sz w:val="24"/>
          <w:szCs w:val="24"/>
        </w:rPr>
        <w:t xml:space="preserve"> </w:t>
      </w:r>
      <w:r w:rsidRPr="006F2A73">
        <w:rPr>
          <w:rFonts w:ascii="Arial" w:hAnsi="Arial" w:cs="Arial"/>
          <w:sz w:val="24"/>
          <w:szCs w:val="24"/>
        </w:rPr>
        <w:t>lub orzeczeniem równoważnym</w:t>
      </w:r>
      <w:r>
        <w:rPr>
          <w:rFonts w:ascii="Arial" w:hAnsi="Arial" w:cs="Arial"/>
          <w:sz w:val="24"/>
          <w:szCs w:val="24"/>
        </w:rPr>
        <w:t xml:space="preserve">; </w:t>
      </w:r>
    </w:p>
    <w:p w14:paraId="1A64A49E" w14:textId="0095735F" w:rsidR="005E3009" w:rsidRPr="001E1AD4" w:rsidRDefault="006F2A73" w:rsidP="001E1AD4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6F2A73">
        <w:rPr>
          <w:rFonts w:ascii="Arial" w:hAnsi="Arial" w:cs="Arial"/>
          <w:sz w:val="24"/>
          <w:szCs w:val="24"/>
        </w:rPr>
        <w:t xml:space="preserve">nie więcej niż </w:t>
      </w:r>
      <w:r w:rsidR="000C1926">
        <w:rPr>
          <w:rFonts w:ascii="Arial" w:hAnsi="Arial" w:cs="Arial"/>
          <w:sz w:val="24"/>
          <w:szCs w:val="24"/>
        </w:rPr>
        <w:t>360</w:t>
      </w:r>
      <w:r w:rsidRPr="006F2A73">
        <w:rPr>
          <w:rFonts w:ascii="Arial" w:hAnsi="Arial" w:cs="Arial"/>
          <w:sz w:val="24"/>
          <w:szCs w:val="24"/>
        </w:rPr>
        <w:t xml:space="preserve"> godzin </w:t>
      </w:r>
      <w:r w:rsidR="000C1926">
        <w:rPr>
          <w:rFonts w:ascii="Arial" w:hAnsi="Arial" w:cs="Arial"/>
          <w:sz w:val="24"/>
          <w:szCs w:val="24"/>
        </w:rPr>
        <w:t>rocznie</w:t>
      </w:r>
      <w:r w:rsidRPr="006F2A73">
        <w:rPr>
          <w:rFonts w:ascii="Arial" w:hAnsi="Arial" w:cs="Arial"/>
          <w:sz w:val="24"/>
          <w:szCs w:val="24"/>
        </w:rPr>
        <w:t xml:space="preserve"> w przypadku usług świadczonych na rzecz dziecka do 16 roku życia</w:t>
      </w:r>
      <w:r w:rsidR="005E3009" w:rsidRPr="001E1AD4">
        <w:rPr>
          <w:rFonts w:ascii="Arial" w:hAnsi="Arial" w:cs="Arial"/>
          <w:sz w:val="24"/>
          <w:szCs w:val="24"/>
        </w:rPr>
        <w:t xml:space="preserve"> z orzeczeniem niepełnosprawności łącznie ze </w:t>
      </w:r>
      <w:r w:rsidR="001E1AD4" w:rsidRPr="001E1AD4">
        <w:rPr>
          <w:rFonts w:ascii="Arial" w:hAnsi="Arial" w:cs="Arial"/>
          <w:sz w:val="24"/>
          <w:szCs w:val="24"/>
        </w:rPr>
        <w:t>wskazaniami</w:t>
      </w:r>
      <w:r w:rsidR="005E3009" w:rsidRPr="001E1AD4">
        <w:rPr>
          <w:rFonts w:ascii="Arial" w:hAnsi="Arial" w:cs="Arial"/>
          <w:sz w:val="24"/>
          <w:szCs w:val="24"/>
        </w:rPr>
        <w:t xml:space="preserve"> w pkt 7 i 8 w orzeczeniu o niepełnosprawności.</w:t>
      </w:r>
    </w:p>
    <w:p w14:paraId="1FDA4269" w14:textId="77777777" w:rsidR="006F2A73" w:rsidRDefault="006F2A73" w:rsidP="006F2A73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58C52F3B" w14:textId="0C6A77AE" w:rsidR="003F5680" w:rsidRDefault="003F5680" w:rsidP="003F568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E5AD3">
        <w:rPr>
          <w:rFonts w:ascii="Arial" w:hAnsi="Arial" w:cs="Arial"/>
          <w:b/>
          <w:bCs/>
          <w:sz w:val="28"/>
          <w:szCs w:val="28"/>
        </w:rPr>
        <w:t>§</w:t>
      </w:r>
      <w:r>
        <w:rPr>
          <w:rFonts w:ascii="Arial" w:hAnsi="Arial" w:cs="Arial"/>
          <w:b/>
          <w:bCs/>
          <w:sz w:val="28"/>
          <w:szCs w:val="28"/>
        </w:rPr>
        <w:t xml:space="preserve"> 3</w:t>
      </w:r>
    </w:p>
    <w:p w14:paraId="6B7DF4F2" w14:textId="5C8096C7" w:rsidR="003F5680" w:rsidRDefault="003F5680" w:rsidP="003F568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Kryteria uczestnictwa</w:t>
      </w:r>
    </w:p>
    <w:p w14:paraId="4C2546FB" w14:textId="5A2B04BA" w:rsidR="003F5680" w:rsidRDefault="003F5680" w:rsidP="00D06856">
      <w:pPr>
        <w:pStyle w:val="Akapitzlist"/>
        <w:numPr>
          <w:ilvl w:val="3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Uczestnikiem Programu może zostać osoba, która spełnia następujące kryteria:</w:t>
      </w:r>
    </w:p>
    <w:p w14:paraId="3F613BF2" w14:textId="4285672E" w:rsidR="003F5680" w:rsidRDefault="003F5680" w:rsidP="00D06856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Zamieszkuje na terenie Powiatu Bielskiego</w:t>
      </w:r>
    </w:p>
    <w:p w14:paraId="12D430F9" w14:textId="6781F564" w:rsidR="003F5680" w:rsidRDefault="003F5680" w:rsidP="00D06856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Legitymuje się:</w:t>
      </w:r>
    </w:p>
    <w:p w14:paraId="0C83835B" w14:textId="77777777" w:rsidR="003F5680" w:rsidRDefault="003F5680" w:rsidP="00D0685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Orzeczeniem o niepełnosprawności w stopniu umiarkowanym lub znacznym lub równoważnym do wyżej wymienionych</w:t>
      </w:r>
    </w:p>
    <w:p w14:paraId="024E66B6" w14:textId="28DDFB7C" w:rsidR="001938E3" w:rsidRDefault="003F5680" w:rsidP="00D0685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Orzeczeniem o niepełnosprawności łącznie ze wskazaniami: konieczności stałej lub długotrwałej opieki lub pomocy innej osoby </w:t>
      </w:r>
      <w:r w:rsidR="00D0685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związku ze znacznie </w:t>
      </w:r>
      <w:r w:rsidR="001938E3">
        <w:rPr>
          <w:rFonts w:ascii="Arial" w:hAnsi="Arial" w:cs="Arial"/>
          <w:sz w:val="24"/>
          <w:szCs w:val="24"/>
        </w:rPr>
        <w:t>ograniczoną możliwością samodzielnej egzystencji oraz konieczności stałego współudziału na co dzień opiekuna dziecka do 16 roku życia;</w:t>
      </w:r>
    </w:p>
    <w:p w14:paraId="7FAFF523" w14:textId="4E7791E3" w:rsidR="003F5680" w:rsidRDefault="001938E3" w:rsidP="00D06856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 usług asystenta w wykonywaniu codziennych czynności oraz funkcjonowaniu w życiu społecznym.</w:t>
      </w:r>
    </w:p>
    <w:p w14:paraId="5C24956B" w14:textId="1CAB36CA" w:rsidR="001938E3" w:rsidRDefault="001938E3" w:rsidP="00D06856">
      <w:pPr>
        <w:pStyle w:val="Akapitzlist"/>
        <w:numPr>
          <w:ilvl w:val="3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Złoży w siedzibie Powiatowego Centrum Pomocy Rodzinie w Bielsku Podlaskim we wskazanym terminie wymagane dokumenty rekrutacyjne:</w:t>
      </w:r>
    </w:p>
    <w:p w14:paraId="6F61B6ED" w14:textId="0CB583C5" w:rsidR="001938E3" w:rsidRDefault="001938E3" w:rsidP="00D06856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Kartę zgłoszenia do Programu </w:t>
      </w:r>
      <w:r w:rsidR="00A93715">
        <w:rPr>
          <w:rFonts w:ascii="Arial" w:hAnsi="Arial" w:cs="Arial"/>
          <w:sz w:val="24"/>
          <w:szCs w:val="24"/>
        </w:rPr>
        <w:t xml:space="preserve">,,Asystent osobisty osoby z niepełnosprawnością” dla Jednostek Samorządu Terytorialnego – edycja 2024 </w:t>
      </w:r>
      <w:r>
        <w:rPr>
          <w:rFonts w:ascii="Arial" w:hAnsi="Arial" w:cs="Arial"/>
          <w:sz w:val="24"/>
          <w:szCs w:val="24"/>
        </w:rPr>
        <w:t xml:space="preserve"> wraz z kserokopią orzeczenia o niepełnosprawności;</w:t>
      </w:r>
    </w:p>
    <w:p w14:paraId="413FAC09" w14:textId="3DB5FD78" w:rsidR="001938E3" w:rsidRDefault="001938E3" w:rsidP="00D06856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Informację o sposobie przetwarzania danych osobowych w oparciu o wymogi prawne przez Powiatowe Centrum Pomocy Rodzinie w Bielsku Podlaskim.</w:t>
      </w:r>
    </w:p>
    <w:p w14:paraId="09C9C16F" w14:textId="03FF0656" w:rsidR="001938E3" w:rsidRDefault="001938E3" w:rsidP="00523552">
      <w:pPr>
        <w:pStyle w:val="Akapitzlist"/>
        <w:ind w:left="928"/>
        <w:rPr>
          <w:rFonts w:ascii="Arial" w:hAnsi="Arial" w:cs="Arial"/>
          <w:sz w:val="24"/>
          <w:szCs w:val="24"/>
        </w:rPr>
      </w:pPr>
    </w:p>
    <w:p w14:paraId="77C83FA6" w14:textId="77777777" w:rsidR="00A93715" w:rsidRDefault="00A93715" w:rsidP="00523552">
      <w:pPr>
        <w:pStyle w:val="Akapitzlist"/>
        <w:ind w:left="928"/>
        <w:jc w:val="center"/>
        <w:rPr>
          <w:rFonts w:ascii="Arial" w:hAnsi="Arial" w:cs="Arial"/>
          <w:b/>
          <w:bCs/>
          <w:sz w:val="28"/>
          <w:szCs w:val="28"/>
        </w:rPr>
      </w:pPr>
      <w:bookmarkStart w:id="2" w:name="_Hlk76641676"/>
    </w:p>
    <w:p w14:paraId="77025075" w14:textId="77777777" w:rsidR="00A93715" w:rsidRDefault="00A93715" w:rsidP="00523552">
      <w:pPr>
        <w:pStyle w:val="Akapitzlist"/>
        <w:ind w:left="928"/>
        <w:jc w:val="center"/>
        <w:rPr>
          <w:rFonts w:ascii="Arial" w:hAnsi="Arial" w:cs="Arial"/>
          <w:b/>
          <w:bCs/>
          <w:sz w:val="28"/>
          <w:szCs w:val="28"/>
        </w:rPr>
      </w:pPr>
    </w:p>
    <w:p w14:paraId="5405416D" w14:textId="77777777" w:rsidR="00A93715" w:rsidRDefault="00A93715" w:rsidP="00523552">
      <w:pPr>
        <w:pStyle w:val="Akapitzlist"/>
        <w:ind w:left="928"/>
        <w:jc w:val="center"/>
        <w:rPr>
          <w:rFonts w:ascii="Arial" w:hAnsi="Arial" w:cs="Arial"/>
          <w:b/>
          <w:bCs/>
          <w:sz w:val="28"/>
          <w:szCs w:val="28"/>
        </w:rPr>
      </w:pPr>
    </w:p>
    <w:p w14:paraId="105B5E3A" w14:textId="77777777" w:rsidR="00DC3D27" w:rsidRDefault="00DC3D27" w:rsidP="00523552">
      <w:pPr>
        <w:pStyle w:val="Akapitzlist"/>
        <w:ind w:left="928"/>
        <w:jc w:val="center"/>
        <w:rPr>
          <w:rFonts w:ascii="Arial" w:hAnsi="Arial" w:cs="Arial"/>
          <w:b/>
          <w:bCs/>
          <w:sz w:val="28"/>
          <w:szCs w:val="28"/>
        </w:rPr>
      </w:pPr>
    </w:p>
    <w:p w14:paraId="252A2FB1" w14:textId="77777777" w:rsidR="00A93715" w:rsidRDefault="00A93715" w:rsidP="00523552">
      <w:pPr>
        <w:pStyle w:val="Akapitzlist"/>
        <w:ind w:left="928"/>
        <w:jc w:val="center"/>
        <w:rPr>
          <w:rFonts w:ascii="Arial" w:hAnsi="Arial" w:cs="Arial"/>
          <w:b/>
          <w:bCs/>
          <w:sz w:val="28"/>
          <w:szCs w:val="28"/>
        </w:rPr>
      </w:pPr>
    </w:p>
    <w:p w14:paraId="69A2C4DE" w14:textId="68ABE2D7" w:rsidR="00523552" w:rsidRDefault="00523552" w:rsidP="00523552">
      <w:pPr>
        <w:pStyle w:val="Akapitzlist"/>
        <w:ind w:left="928"/>
        <w:jc w:val="center"/>
        <w:rPr>
          <w:rFonts w:ascii="Arial" w:hAnsi="Arial" w:cs="Arial"/>
          <w:b/>
          <w:bCs/>
          <w:sz w:val="28"/>
          <w:szCs w:val="28"/>
        </w:rPr>
      </w:pPr>
      <w:r w:rsidRPr="00BE5AD3">
        <w:rPr>
          <w:rFonts w:ascii="Arial" w:hAnsi="Arial" w:cs="Arial"/>
          <w:b/>
          <w:bCs/>
          <w:sz w:val="28"/>
          <w:szCs w:val="28"/>
        </w:rPr>
        <w:lastRenderedPageBreak/>
        <w:t>§</w:t>
      </w:r>
      <w:bookmarkEnd w:id="2"/>
      <w:r>
        <w:rPr>
          <w:rFonts w:ascii="Arial" w:hAnsi="Arial" w:cs="Arial"/>
          <w:b/>
          <w:bCs/>
          <w:sz w:val="28"/>
          <w:szCs w:val="28"/>
        </w:rPr>
        <w:t xml:space="preserve"> 4</w:t>
      </w:r>
    </w:p>
    <w:p w14:paraId="291E7259" w14:textId="1202F66A" w:rsidR="00523552" w:rsidRDefault="00523552" w:rsidP="00523552">
      <w:pPr>
        <w:pStyle w:val="Akapitzlist"/>
        <w:ind w:left="92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Zasady rekrutacji</w:t>
      </w:r>
    </w:p>
    <w:p w14:paraId="16B3F7CF" w14:textId="113675A0" w:rsidR="00523552" w:rsidRDefault="00523552" w:rsidP="00523552">
      <w:pPr>
        <w:pStyle w:val="Akapitzlist"/>
        <w:ind w:left="928"/>
        <w:jc w:val="center"/>
        <w:rPr>
          <w:rFonts w:ascii="Arial" w:hAnsi="Arial" w:cs="Arial"/>
          <w:b/>
          <w:bCs/>
          <w:sz w:val="28"/>
          <w:szCs w:val="28"/>
        </w:rPr>
      </w:pPr>
    </w:p>
    <w:p w14:paraId="448D40C4" w14:textId="615F3E2D" w:rsidR="00F022F0" w:rsidRDefault="00523552" w:rsidP="00D06856">
      <w:pPr>
        <w:pStyle w:val="Akapitzlist"/>
        <w:numPr>
          <w:ilvl w:val="3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Powiatowe Centrum Pomocy Rodzinie w Bielsku Podlaskim planuje w ramach</w:t>
      </w:r>
      <w:r w:rsidR="00F022F0">
        <w:rPr>
          <w:rFonts w:ascii="Arial" w:hAnsi="Arial" w:cs="Arial"/>
          <w:sz w:val="24"/>
          <w:szCs w:val="24"/>
        </w:rPr>
        <w:t xml:space="preserve"> realizowanego Programu objąć wsparciem </w:t>
      </w:r>
      <w:r w:rsidR="00C03124">
        <w:rPr>
          <w:rFonts w:ascii="Arial" w:hAnsi="Arial" w:cs="Arial"/>
          <w:sz w:val="24"/>
          <w:szCs w:val="24"/>
        </w:rPr>
        <w:t>9</w:t>
      </w:r>
      <w:r w:rsidR="00F022F0">
        <w:rPr>
          <w:rFonts w:ascii="Arial" w:hAnsi="Arial" w:cs="Arial"/>
          <w:sz w:val="24"/>
          <w:szCs w:val="24"/>
        </w:rPr>
        <w:t xml:space="preserve"> os</w:t>
      </w:r>
      <w:r w:rsidR="00C2699A">
        <w:rPr>
          <w:rFonts w:ascii="Arial" w:hAnsi="Arial" w:cs="Arial"/>
          <w:sz w:val="24"/>
          <w:szCs w:val="24"/>
        </w:rPr>
        <w:t>ób</w:t>
      </w:r>
      <w:r w:rsidR="00F022F0">
        <w:rPr>
          <w:rFonts w:ascii="Arial" w:hAnsi="Arial" w:cs="Arial"/>
          <w:sz w:val="24"/>
          <w:szCs w:val="24"/>
        </w:rPr>
        <w:t xml:space="preserve"> w tym:</w:t>
      </w:r>
    </w:p>
    <w:p w14:paraId="714B4228" w14:textId="61277F68" w:rsidR="00523552" w:rsidRDefault="00C03124" w:rsidP="00D06856">
      <w:pPr>
        <w:pStyle w:val="Akapitzlist"/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54320">
        <w:rPr>
          <w:rFonts w:ascii="Arial" w:hAnsi="Arial" w:cs="Arial"/>
          <w:sz w:val="24"/>
          <w:szCs w:val="24"/>
        </w:rPr>
        <w:t xml:space="preserve"> dzieci do 16 roku życia z orzeczeniem o niepełnosprawności łącznie ze wskazaniami: konieczności stałej lub długotrwałej opieki lub pomocy innej osoby </w:t>
      </w:r>
      <w:r w:rsidR="00D06856">
        <w:rPr>
          <w:rFonts w:ascii="Arial" w:hAnsi="Arial" w:cs="Arial"/>
          <w:sz w:val="24"/>
          <w:szCs w:val="24"/>
        </w:rPr>
        <w:br/>
      </w:r>
      <w:r w:rsidR="00D54320">
        <w:rPr>
          <w:rFonts w:ascii="Arial" w:hAnsi="Arial" w:cs="Arial"/>
          <w:sz w:val="24"/>
          <w:szCs w:val="24"/>
        </w:rPr>
        <w:t>w związku ze znacznie ograniczoną możliwością samodzielnej egzystencji oraz konieczności stałego współudziału na co dzień opiekuna dziecka w procesie jego leczenia, rehabilitacji i edukacji;</w:t>
      </w:r>
    </w:p>
    <w:p w14:paraId="27A37137" w14:textId="79C7D9A9" w:rsidR="006F2A73" w:rsidRPr="006F2A73" w:rsidRDefault="006F2A73" w:rsidP="006F2A73">
      <w:pPr>
        <w:pStyle w:val="Akapitzlist"/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osobę z</w:t>
      </w:r>
      <w:r w:rsidRPr="006F2A73">
        <w:rPr>
          <w:rFonts w:ascii="Arial" w:hAnsi="Arial" w:cs="Arial"/>
          <w:sz w:val="24"/>
          <w:szCs w:val="24"/>
        </w:rPr>
        <w:t xml:space="preserve"> orzeczeniem o znacznym stopniu niepełnosprawności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6F2A73">
        <w:rPr>
          <w:rFonts w:ascii="Arial" w:hAnsi="Arial" w:cs="Arial"/>
          <w:sz w:val="24"/>
          <w:szCs w:val="24"/>
        </w:rPr>
        <w:t>z niepełnosprawnością sprzężoną lub</w:t>
      </w:r>
      <w:r>
        <w:rPr>
          <w:rFonts w:ascii="Arial" w:hAnsi="Arial" w:cs="Arial"/>
          <w:sz w:val="24"/>
          <w:szCs w:val="24"/>
        </w:rPr>
        <w:t xml:space="preserve"> z</w:t>
      </w:r>
      <w:r w:rsidRPr="006F2A73">
        <w:rPr>
          <w:rFonts w:ascii="Arial" w:hAnsi="Arial" w:cs="Arial"/>
          <w:sz w:val="24"/>
          <w:szCs w:val="24"/>
        </w:rPr>
        <w:t xml:space="preserve"> orzeczeniem równoważnym;</w:t>
      </w:r>
    </w:p>
    <w:p w14:paraId="443B21BF" w14:textId="07F98EDA" w:rsidR="006F2A73" w:rsidRDefault="006F2A73" w:rsidP="006F2A73">
      <w:pPr>
        <w:pStyle w:val="Akapitzlist"/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r w:rsidRPr="006F2A73">
        <w:rPr>
          <w:rFonts w:ascii="Arial" w:hAnsi="Arial" w:cs="Arial"/>
          <w:sz w:val="24"/>
          <w:szCs w:val="24"/>
        </w:rPr>
        <w:t xml:space="preserve">osoby </w:t>
      </w:r>
      <w:r>
        <w:rPr>
          <w:rFonts w:ascii="Arial" w:hAnsi="Arial" w:cs="Arial"/>
          <w:sz w:val="24"/>
          <w:szCs w:val="24"/>
        </w:rPr>
        <w:t>z</w:t>
      </w:r>
      <w:r w:rsidRPr="006F2A73">
        <w:rPr>
          <w:rFonts w:ascii="Arial" w:hAnsi="Arial" w:cs="Arial"/>
          <w:sz w:val="24"/>
          <w:szCs w:val="24"/>
        </w:rPr>
        <w:t xml:space="preserve"> orzeczeniem o znacznym stopniu niepełnosprawności lub orzeczeniem równoważnym</w:t>
      </w:r>
      <w:r>
        <w:rPr>
          <w:rFonts w:ascii="Arial" w:hAnsi="Arial" w:cs="Arial"/>
          <w:sz w:val="24"/>
          <w:szCs w:val="24"/>
        </w:rPr>
        <w:t>.</w:t>
      </w:r>
    </w:p>
    <w:p w14:paraId="23810A4E" w14:textId="77777777" w:rsidR="00B737E4" w:rsidRDefault="00B737E4" w:rsidP="00B737E4">
      <w:pPr>
        <w:pStyle w:val="Akapitzlist"/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osobę niepełnosprawną posiadającą orzeczenie o umiarkowanym stopniu niepełnosprawności lub z orzeczeniem równoważnym,</w:t>
      </w:r>
    </w:p>
    <w:p w14:paraId="4D3009D0" w14:textId="77777777" w:rsidR="00B737E4" w:rsidRPr="006F2A73" w:rsidRDefault="00B737E4" w:rsidP="00B737E4">
      <w:pPr>
        <w:pStyle w:val="Akapitzlist"/>
        <w:ind w:left="1069"/>
        <w:jc w:val="both"/>
        <w:rPr>
          <w:rFonts w:ascii="Arial" w:hAnsi="Arial" w:cs="Arial"/>
          <w:sz w:val="24"/>
          <w:szCs w:val="24"/>
        </w:rPr>
      </w:pPr>
    </w:p>
    <w:p w14:paraId="1AFC8645" w14:textId="6CC22DF6" w:rsidR="004C5F04" w:rsidRDefault="00D54320" w:rsidP="00D0685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Dokumenty </w:t>
      </w:r>
      <w:r w:rsidRPr="004C5F04">
        <w:rPr>
          <w:rFonts w:ascii="Arial" w:hAnsi="Arial" w:cs="Arial"/>
          <w:sz w:val="24"/>
          <w:szCs w:val="24"/>
        </w:rPr>
        <w:t>wymienione w  §</w:t>
      </w:r>
      <w:r w:rsidR="004C5F04" w:rsidRPr="004C5F04">
        <w:rPr>
          <w:rFonts w:ascii="Arial" w:hAnsi="Arial" w:cs="Arial"/>
          <w:sz w:val="24"/>
          <w:szCs w:val="24"/>
        </w:rPr>
        <w:t xml:space="preserve"> 3 ust. 2 należy złożyć</w:t>
      </w:r>
      <w:r w:rsidR="004C5F04">
        <w:rPr>
          <w:rFonts w:ascii="Arial" w:hAnsi="Arial" w:cs="Arial"/>
          <w:sz w:val="24"/>
          <w:szCs w:val="24"/>
        </w:rPr>
        <w:t xml:space="preserve"> w formie papierowej w Powiatowym Centrum Pomocy Rodzinie w Bielsku Podlaskim przy ul. 3 Maja 17, 17-100 Bielsk Podlaski, w godzinach urzędowania Centrum</w:t>
      </w:r>
      <w:r w:rsidR="0067085F">
        <w:rPr>
          <w:rFonts w:ascii="Arial" w:hAnsi="Arial" w:cs="Arial"/>
          <w:sz w:val="24"/>
          <w:szCs w:val="24"/>
        </w:rPr>
        <w:t>.</w:t>
      </w:r>
    </w:p>
    <w:p w14:paraId="5BB84733" w14:textId="2B9A8F90" w:rsidR="00D54320" w:rsidRDefault="004C5F04" w:rsidP="00D0685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Dokumenty, o których mowa </w:t>
      </w:r>
      <w:r w:rsidRPr="004C5F04">
        <w:rPr>
          <w:rFonts w:ascii="Arial" w:hAnsi="Arial" w:cs="Arial"/>
          <w:sz w:val="24"/>
          <w:szCs w:val="24"/>
        </w:rPr>
        <w:t>w § 3 ust</w:t>
      </w:r>
      <w:r>
        <w:rPr>
          <w:rFonts w:ascii="Arial" w:hAnsi="Arial" w:cs="Arial"/>
          <w:sz w:val="24"/>
          <w:szCs w:val="24"/>
        </w:rPr>
        <w:t>. 2 pkt a, b muszą zostać opatrzone własnoręcznym podpisem Kandydata lub opiekuna prawnego.</w:t>
      </w:r>
    </w:p>
    <w:p w14:paraId="4F11DF3E" w14:textId="0E5D2892" w:rsidR="00CF3181" w:rsidRPr="00CF3181" w:rsidRDefault="004C5F04" w:rsidP="00CF3181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Karty zgłoszenia do Programu wraz z pozostałą dokumentacją będą rejestrowane według kolejności zgłoszeń.</w:t>
      </w:r>
    </w:p>
    <w:p w14:paraId="60EA8815" w14:textId="7E08B53A" w:rsidR="004C5F04" w:rsidRDefault="004C5F04" w:rsidP="00D0685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Złożenie karty zgłoszenia do Programu wraz z innymi dokumentami wymaganymi przez PCPR nie jest równoznaczne z zakwalifikowaniem Kandydata do Programu.</w:t>
      </w:r>
    </w:p>
    <w:p w14:paraId="0257D165" w14:textId="5785ED99" w:rsidR="004C5F04" w:rsidRDefault="004C5F04" w:rsidP="00D0685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terminie </w:t>
      </w:r>
      <w:r w:rsidR="00DC3D27" w:rsidRPr="00DC3D27">
        <w:rPr>
          <w:rFonts w:ascii="Arial" w:hAnsi="Arial" w:cs="Arial"/>
          <w:color w:val="000000" w:themeColor="text1"/>
          <w:sz w:val="24"/>
          <w:szCs w:val="24"/>
        </w:rPr>
        <w:t>05.02.</w:t>
      </w:r>
      <w:r w:rsidR="000C1926" w:rsidRPr="00DC3D27">
        <w:rPr>
          <w:rFonts w:ascii="Arial" w:hAnsi="Arial" w:cs="Arial"/>
          <w:color w:val="000000" w:themeColor="text1"/>
          <w:sz w:val="24"/>
          <w:szCs w:val="24"/>
        </w:rPr>
        <w:t>202</w:t>
      </w:r>
      <w:r w:rsidR="00B737E4" w:rsidRPr="00DC3D27">
        <w:rPr>
          <w:rFonts w:ascii="Arial" w:hAnsi="Arial" w:cs="Arial"/>
          <w:color w:val="000000" w:themeColor="text1"/>
          <w:sz w:val="24"/>
          <w:szCs w:val="24"/>
        </w:rPr>
        <w:t>4</w:t>
      </w:r>
      <w:r w:rsidRPr="00DC3D27">
        <w:rPr>
          <w:rFonts w:ascii="Arial" w:hAnsi="Arial" w:cs="Arial"/>
          <w:color w:val="000000" w:themeColor="text1"/>
          <w:sz w:val="24"/>
          <w:szCs w:val="24"/>
        </w:rPr>
        <w:t>r. do</w:t>
      </w:r>
      <w:r w:rsidR="00DC3D27" w:rsidRPr="00DC3D27">
        <w:rPr>
          <w:rFonts w:ascii="Arial" w:hAnsi="Arial" w:cs="Arial"/>
          <w:color w:val="000000" w:themeColor="text1"/>
          <w:sz w:val="24"/>
          <w:szCs w:val="24"/>
        </w:rPr>
        <w:t xml:space="preserve"> 09.02.</w:t>
      </w:r>
      <w:r w:rsidR="002D05C6" w:rsidRPr="00DC3D27">
        <w:rPr>
          <w:rFonts w:ascii="Arial" w:hAnsi="Arial" w:cs="Arial"/>
          <w:color w:val="000000" w:themeColor="text1"/>
          <w:sz w:val="24"/>
          <w:szCs w:val="24"/>
        </w:rPr>
        <w:t>202</w:t>
      </w:r>
      <w:r w:rsidR="00B737E4" w:rsidRPr="00DC3D27">
        <w:rPr>
          <w:rFonts w:ascii="Arial" w:hAnsi="Arial" w:cs="Arial"/>
          <w:color w:val="000000" w:themeColor="text1"/>
          <w:sz w:val="24"/>
          <w:szCs w:val="24"/>
        </w:rPr>
        <w:t>4</w:t>
      </w:r>
      <w:r w:rsidRPr="00DC3D27">
        <w:rPr>
          <w:rFonts w:ascii="Arial" w:hAnsi="Arial" w:cs="Arial"/>
          <w:color w:val="000000" w:themeColor="text1"/>
          <w:sz w:val="24"/>
          <w:szCs w:val="24"/>
        </w:rPr>
        <w:t xml:space="preserve">r. </w:t>
      </w:r>
      <w:r>
        <w:rPr>
          <w:rFonts w:ascii="Arial" w:hAnsi="Arial" w:cs="Arial"/>
          <w:sz w:val="24"/>
          <w:szCs w:val="24"/>
        </w:rPr>
        <w:t>przyjmowana będzie dokumentacja rekrutacyjna.</w:t>
      </w:r>
    </w:p>
    <w:p w14:paraId="5AE4B1ED" w14:textId="63216967" w:rsidR="004C5F04" w:rsidRDefault="00F74077" w:rsidP="00D0685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termini</w:t>
      </w:r>
      <w:r w:rsidR="00B737E4">
        <w:rPr>
          <w:rFonts w:ascii="Arial" w:hAnsi="Arial" w:cs="Arial"/>
          <w:sz w:val="24"/>
          <w:szCs w:val="24"/>
        </w:rPr>
        <w:t>e</w:t>
      </w:r>
      <w:r w:rsidR="00DC3D27">
        <w:rPr>
          <w:rFonts w:ascii="Arial" w:hAnsi="Arial" w:cs="Arial"/>
          <w:sz w:val="24"/>
          <w:szCs w:val="24"/>
        </w:rPr>
        <w:t xml:space="preserve"> 12.02.</w:t>
      </w:r>
      <w:r w:rsidR="002D05C6" w:rsidRPr="00DC3D27">
        <w:rPr>
          <w:rFonts w:ascii="Arial" w:hAnsi="Arial" w:cs="Arial"/>
          <w:color w:val="000000" w:themeColor="text1"/>
          <w:sz w:val="24"/>
          <w:szCs w:val="24"/>
        </w:rPr>
        <w:t>202</w:t>
      </w:r>
      <w:r w:rsidR="00B737E4" w:rsidRPr="00DC3D27">
        <w:rPr>
          <w:rFonts w:ascii="Arial" w:hAnsi="Arial" w:cs="Arial"/>
          <w:color w:val="000000" w:themeColor="text1"/>
          <w:sz w:val="24"/>
          <w:szCs w:val="24"/>
        </w:rPr>
        <w:t>4</w:t>
      </w:r>
      <w:r w:rsidRPr="00DC3D27">
        <w:rPr>
          <w:rFonts w:ascii="Arial" w:hAnsi="Arial" w:cs="Arial"/>
          <w:color w:val="000000" w:themeColor="text1"/>
          <w:sz w:val="24"/>
          <w:szCs w:val="24"/>
        </w:rPr>
        <w:t xml:space="preserve">r. </w:t>
      </w:r>
      <w:r>
        <w:rPr>
          <w:rFonts w:ascii="Arial" w:hAnsi="Arial" w:cs="Arial"/>
          <w:sz w:val="24"/>
          <w:szCs w:val="24"/>
        </w:rPr>
        <w:t>prowadzona będzie weryfikacja dokumentów rekrutacyjnych. Komisja sporządzi listę osób, które spełniają kryteria</w:t>
      </w:r>
      <w:r w:rsidR="0012465F">
        <w:rPr>
          <w:rFonts w:ascii="Arial" w:hAnsi="Arial" w:cs="Arial"/>
          <w:sz w:val="24"/>
          <w:szCs w:val="24"/>
        </w:rPr>
        <w:t xml:space="preserve"> formalne wymienione w </w:t>
      </w:r>
      <w:r w:rsidR="0012465F" w:rsidRPr="0012465F">
        <w:rPr>
          <w:rFonts w:ascii="Arial" w:hAnsi="Arial" w:cs="Arial"/>
          <w:sz w:val="24"/>
          <w:szCs w:val="24"/>
        </w:rPr>
        <w:t>§ 3 ust. 1 i 2</w:t>
      </w:r>
      <w:r w:rsidR="0012465F">
        <w:rPr>
          <w:rFonts w:ascii="Arial" w:hAnsi="Arial" w:cs="Arial"/>
          <w:sz w:val="24"/>
          <w:szCs w:val="24"/>
        </w:rPr>
        <w:t>. Następnie nastąpi weryfikacja kryteriów premiowanych, sumowanie punktów oraz ustalenie listy rankingowej osób zakwalifikowanych do Programu oraz listy rezerwowej.</w:t>
      </w:r>
    </w:p>
    <w:p w14:paraId="4787D969" w14:textId="455637AC" w:rsidR="0012465F" w:rsidRDefault="0012465F" w:rsidP="00D0685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Weryfikacja o której mowa w ust. 7 nastąpi według niżej wymienionych wartości punktowych</w:t>
      </w:r>
      <w:r w:rsidR="0001101C">
        <w:rPr>
          <w:rFonts w:ascii="Arial" w:hAnsi="Arial" w:cs="Arial"/>
          <w:sz w:val="24"/>
          <w:szCs w:val="24"/>
        </w:rPr>
        <w:t>. Sytuacja rodzinna i opiekuńcza dzieci do 18 roku życia oceniana będzie indywidualnie przez komisję weryfikacyjną.</w:t>
      </w:r>
    </w:p>
    <w:p w14:paraId="28FE114B" w14:textId="77777777" w:rsidR="00076F61" w:rsidRDefault="00076F61" w:rsidP="00076F61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776B0FDA" w14:textId="77777777" w:rsidR="00076F61" w:rsidRDefault="00076F61" w:rsidP="00076F61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3D4022F2" w14:textId="77777777" w:rsidR="00076F61" w:rsidRDefault="00076F61" w:rsidP="00076F61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474F2EB2" w14:textId="5E746E1E" w:rsidR="0012465F" w:rsidRPr="00A93715" w:rsidRDefault="00D127A1" w:rsidP="00A93715">
      <w:pPr>
        <w:pStyle w:val="Akapitzlist"/>
        <w:numPr>
          <w:ilvl w:val="2"/>
          <w:numId w:val="19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A93715">
        <w:rPr>
          <w:rFonts w:ascii="Arial" w:hAnsi="Arial" w:cs="Arial"/>
          <w:b/>
          <w:bCs/>
          <w:sz w:val="24"/>
          <w:szCs w:val="24"/>
        </w:rPr>
        <w:t>Sytuacja rodzinna</w:t>
      </w:r>
      <w:r w:rsidR="0001101C" w:rsidRPr="00A93715">
        <w:rPr>
          <w:rFonts w:ascii="Arial" w:hAnsi="Arial" w:cs="Arial"/>
          <w:b/>
          <w:bCs/>
          <w:sz w:val="24"/>
          <w:szCs w:val="24"/>
        </w:rPr>
        <w:t xml:space="preserve"> osób dorosłych</w:t>
      </w:r>
      <w:r w:rsidRPr="00A93715">
        <w:rPr>
          <w:rFonts w:ascii="Arial" w:hAnsi="Arial" w:cs="Arial"/>
          <w:b/>
          <w:bCs/>
          <w:sz w:val="24"/>
          <w:szCs w:val="24"/>
        </w:rPr>
        <w:t>:</w:t>
      </w:r>
    </w:p>
    <w:p w14:paraId="3AD548C0" w14:textId="729B912A" w:rsidR="00D127A1" w:rsidRDefault="00D127A1" w:rsidP="00D06856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Osoba nie pozostaje w związku małżeńskim i nie posiada wstępnych ani zstępnych oraz nie zamieszkuje z osobami spokrewnionymi lub niespokrewnionymi – </w:t>
      </w:r>
      <w:r w:rsidRPr="00976F77">
        <w:rPr>
          <w:rFonts w:ascii="Arial" w:hAnsi="Arial" w:cs="Arial"/>
          <w:b/>
          <w:bCs/>
          <w:sz w:val="24"/>
          <w:szCs w:val="24"/>
        </w:rPr>
        <w:t>10 pkt</w:t>
      </w:r>
      <w:r w:rsidR="00976F77">
        <w:rPr>
          <w:rFonts w:ascii="Arial" w:hAnsi="Arial" w:cs="Arial"/>
          <w:b/>
          <w:bCs/>
          <w:sz w:val="24"/>
          <w:szCs w:val="24"/>
        </w:rPr>
        <w:t>.</w:t>
      </w:r>
    </w:p>
    <w:p w14:paraId="42D50360" w14:textId="389318DE" w:rsidR="00D127A1" w:rsidRDefault="00D127A1" w:rsidP="00D06856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Osoba pozostaje w związku małżeńskim / posiada wstępnych, zstępnych, ale nie zamieszkuje wspólnie z nimi ani innymi osobami spokrewnionymi lub niespokrewnionymi – </w:t>
      </w:r>
      <w:r w:rsidRPr="00976F77">
        <w:rPr>
          <w:rFonts w:ascii="Arial" w:hAnsi="Arial" w:cs="Arial"/>
          <w:b/>
          <w:bCs/>
          <w:sz w:val="24"/>
          <w:szCs w:val="24"/>
        </w:rPr>
        <w:t>5 pkt.</w:t>
      </w:r>
    </w:p>
    <w:p w14:paraId="02399BC7" w14:textId="14F44012" w:rsidR="0012465F" w:rsidRDefault="00D127A1" w:rsidP="00D06856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Osoba pozostaje we wspólnym gospodarstwie domowym z rodziną bądź osobami niespokrewnionymi – </w:t>
      </w:r>
      <w:r w:rsidRPr="00976F77">
        <w:rPr>
          <w:rFonts w:ascii="Arial" w:hAnsi="Arial" w:cs="Arial"/>
          <w:b/>
          <w:bCs/>
          <w:sz w:val="24"/>
          <w:szCs w:val="24"/>
        </w:rPr>
        <w:t>0 pkt.</w:t>
      </w:r>
    </w:p>
    <w:p w14:paraId="794AAE54" w14:textId="465EC689" w:rsidR="00D127A1" w:rsidRDefault="00D127A1" w:rsidP="00D0685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D127A1">
        <w:rPr>
          <w:rFonts w:ascii="Arial" w:hAnsi="Arial" w:cs="Arial"/>
          <w:b/>
          <w:bCs/>
          <w:sz w:val="24"/>
          <w:szCs w:val="24"/>
        </w:rPr>
        <w:t>Wsparcie ze strony instytucji:</w:t>
      </w:r>
    </w:p>
    <w:p w14:paraId="17016C7F" w14:textId="551CE43B" w:rsidR="00976F77" w:rsidRDefault="00D127A1" w:rsidP="00D06856">
      <w:pPr>
        <w:pStyle w:val="Akapitzlist"/>
        <w:numPr>
          <w:ilvl w:val="4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D127A1">
        <w:rPr>
          <w:rFonts w:ascii="Arial" w:hAnsi="Arial" w:cs="Arial"/>
          <w:sz w:val="24"/>
          <w:szCs w:val="24"/>
        </w:rPr>
        <w:t>Osoba nie korzysta z usług opiekuńczych lub specjalistycznych usług opiekuńczych</w:t>
      </w:r>
      <w:r>
        <w:rPr>
          <w:rFonts w:ascii="Arial" w:hAnsi="Arial" w:cs="Arial"/>
          <w:sz w:val="24"/>
          <w:szCs w:val="24"/>
        </w:rPr>
        <w:t>, o których mowa</w:t>
      </w:r>
      <w:r w:rsidR="00976F77">
        <w:rPr>
          <w:rFonts w:ascii="Arial" w:hAnsi="Arial" w:cs="Arial"/>
          <w:sz w:val="24"/>
          <w:szCs w:val="24"/>
        </w:rPr>
        <w:t xml:space="preserve"> w ustawie z dnia 12 marca 2004 r. </w:t>
      </w:r>
      <w:r w:rsidR="00976F77">
        <w:rPr>
          <w:rFonts w:ascii="Arial" w:hAnsi="Arial" w:cs="Arial"/>
          <w:sz w:val="24"/>
          <w:szCs w:val="24"/>
        </w:rPr>
        <w:br/>
        <w:t xml:space="preserve">o pomocy społecznej, usług finansowanych w ramach Funduszu Solidarnościowego lub usług finansowanych z innych źródeł – </w:t>
      </w:r>
      <w:r w:rsidR="00976F77" w:rsidRPr="00976F77">
        <w:rPr>
          <w:rFonts w:ascii="Arial" w:hAnsi="Arial" w:cs="Arial"/>
          <w:b/>
          <w:bCs/>
          <w:sz w:val="24"/>
          <w:szCs w:val="24"/>
        </w:rPr>
        <w:t>10 pkt</w:t>
      </w:r>
      <w:r w:rsidR="00976F77">
        <w:rPr>
          <w:rFonts w:ascii="Arial" w:hAnsi="Arial" w:cs="Arial"/>
          <w:sz w:val="24"/>
          <w:szCs w:val="24"/>
        </w:rPr>
        <w:t>.</w:t>
      </w:r>
    </w:p>
    <w:p w14:paraId="3F4C7119" w14:textId="2BA54601" w:rsidR="00976F77" w:rsidRPr="00976F77" w:rsidRDefault="00976F77" w:rsidP="00D06856">
      <w:pPr>
        <w:pStyle w:val="Akapitzlist"/>
        <w:numPr>
          <w:ilvl w:val="4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D127A1">
        <w:rPr>
          <w:rFonts w:ascii="Arial" w:hAnsi="Arial" w:cs="Arial"/>
          <w:sz w:val="24"/>
          <w:szCs w:val="24"/>
        </w:rPr>
        <w:t>Osoba korzysta z usług opiekuńczych lub specjalistycznych usług opiekuńczych</w:t>
      </w:r>
      <w:r>
        <w:rPr>
          <w:rFonts w:ascii="Arial" w:hAnsi="Arial" w:cs="Arial"/>
          <w:sz w:val="24"/>
          <w:szCs w:val="24"/>
        </w:rPr>
        <w:t xml:space="preserve">, o których mowa w ustawie z dnia 12 marca 2004 r. </w:t>
      </w:r>
      <w:r>
        <w:rPr>
          <w:rFonts w:ascii="Arial" w:hAnsi="Arial" w:cs="Arial"/>
          <w:sz w:val="24"/>
          <w:szCs w:val="24"/>
        </w:rPr>
        <w:br/>
        <w:t xml:space="preserve">o pomocy społecznej, usług finansowanych w ramach Funduszu Solidarnościowego lub usług finansowanych z innych źródeł – </w:t>
      </w:r>
      <w:r w:rsidRPr="00976F77">
        <w:rPr>
          <w:rFonts w:ascii="Arial" w:hAnsi="Arial" w:cs="Arial"/>
          <w:b/>
          <w:bCs/>
          <w:sz w:val="24"/>
          <w:szCs w:val="24"/>
        </w:rPr>
        <w:t>0 pkt.</w:t>
      </w:r>
    </w:p>
    <w:p w14:paraId="54507BB5" w14:textId="4CC6E4E4" w:rsidR="00F74077" w:rsidRDefault="00976F77" w:rsidP="00D0685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uczestnictwa w Programie zostaną zakwalifikowane osoby, które uzyskały największą liczbę punktów w procesie rekrutacji. W przypadku Kandydatów posiadających taką samą liczbę punktów o zakwalifikowaniu do Programu decydować będzie kolejność zgłoszeń.</w:t>
      </w:r>
    </w:p>
    <w:p w14:paraId="0547D23A" w14:textId="26055610" w:rsidR="00976F77" w:rsidRDefault="00976F77" w:rsidP="00D0685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wyniku rekrutacji zostanie utworzona lista osób zakwalifikowanych do uczestnictwa </w:t>
      </w:r>
      <w:r w:rsidR="00375CD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Programie oraz lista osób rezerwowych, które spełniają kryteria, lecz nie zostały zakwalifikowane do udziału w Programie z uwagi na ograniczoną liczbę miejsc. Osoby </w:t>
      </w:r>
      <w:r w:rsidR="00375CD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listy rezerwowej mogą zostać zaproszone do udziału</w:t>
      </w:r>
      <w:r w:rsidR="00375CD8">
        <w:rPr>
          <w:rFonts w:ascii="Arial" w:hAnsi="Arial" w:cs="Arial"/>
          <w:sz w:val="24"/>
          <w:szCs w:val="24"/>
        </w:rPr>
        <w:t xml:space="preserve"> w Programie według pozycji zajmowanej na liście rezerwowej w trakcie jego trwania w przypadku rezygnacji lub skreślenia osoby z uczestnictwa.</w:t>
      </w:r>
    </w:p>
    <w:p w14:paraId="35C36CCB" w14:textId="2997C410" w:rsidR="00375CD8" w:rsidRDefault="00375CD8" w:rsidP="00D0685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zakwalifikowaniu do Programu osoby zostaną powiadomione przez PCPR pisemnie </w:t>
      </w:r>
      <w:r w:rsidR="00D0685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terminie </w:t>
      </w:r>
      <w:r w:rsidR="0001101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dni od dnia dokonania wyboru Uczestnika przez Komisję Rekrutacyjną.</w:t>
      </w:r>
    </w:p>
    <w:p w14:paraId="79D48DC0" w14:textId="4150F60D" w:rsidR="00375CD8" w:rsidRDefault="00375CD8" w:rsidP="00D0685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Decyzja Komisji jest ostateczna i nie podlega procedurze odwoławczej.</w:t>
      </w:r>
    </w:p>
    <w:p w14:paraId="59FC2C49" w14:textId="0E826E76" w:rsidR="00375CD8" w:rsidRDefault="00375CD8" w:rsidP="00D0685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rekrutacyjne nie podlegają zwrotowi i stanowią własność Powiatowego Centrum Pomocy Rodzinie w Bielsku Podlaskim.</w:t>
      </w:r>
    </w:p>
    <w:p w14:paraId="3CD45D97" w14:textId="3F5BC354" w:rsidR="00375CD8" w:rsidRDefault="00375CD8" w:rsidP="00D0685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Rekrutacja będzie prowadzona przez Komisję Rekrutacyjną w Powiatowym Centrum Pomocy Rodzinie w Bielsku Podlaskim.</w:t>
      </w:r>
    </w:p>
    <w:p w14:paraId="3E61463B" w14:textId="77777777" w:rsidR="00375CD8" w:rsidRDefault="00375CD8" w:rsidP="00D06856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588D5DC6" w14:textId="705B0555" w:rsidR="00375CD8" w:rsidRDefault="00375CD8" w:rsidP="00375CD8">
      <w:pPr>
        <w:pStyle w:val="Akapitzlist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BE5AD3">
        <w:rPr>
          <w:rFonts w:ascii="Arial" w:hAnsi="Arial" w:cs="Arial"/>
          <w:b/>
          <w:bCs/>
          <w:sz w:val="28"/>
          <w:szCs w:val="28"/>
        </w:rPr>
        <w:t>§</w:t>
      </w:r>
      <w:r>
        <w:rPr>
          <w:rFonts w:ascii="Arial" w:hAnsi="Arial" w:cs="Arial"/>
          <w:b/>
          <w:bCs/>
          <w:sz w:val="28"/>
          <w:szCs w:val="28"/>
        </w:rPr>
        <w:t xml:space="preserve"> 5</w:t>
      </w:r>
    </w:p>
    <w:p w14:paraId="6EE88E74" w14:textId="56A9F85D" w:rsidR="00375CD8" w:rsidRDefault="00375CD8" w:rsidP="00375CD8">
      <w:pPr>
        <w:pStyle w:val="Akapitzlist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</w:t>
      </w:r>
      <w:r w:rsidR="00D4570E">
        <w:rPr>
          <w:rFonts w:ascii="Arial" w:hAnsi="Arial" w:cs="Arial"/>
          <w:b/>
          <w:bCs/>
          <w:sz w:val="28"/>
          <w:szCs w:val="28"/>
        </w:rPr>
        <w:t>walifikacje zawodowe asystenta osobistego osoby niepełnosprawnej</w:t>
      </w:r>
    </w:p>
    <w:p w14:paraId="51A9DCC1" w14:textId="7C86C834" w:rsidR="00D4570E" w:rsidRDefault="00D4570E" w:rsidP="00D4570E">
      <w:pPr>
        <w:pStyle w:val="Akapitzlist"/>
        <w:ind w:left="360"/>
        <w:rPr>
          <w:rFonts w:ascii="Arial" w:hAnsi="Arial" w:cs="Arial"/>
          <w:sz w:val="28"/>
          <w:szCs w:val="28"/>
        </w:rPr>
      </w:pPr>
    </w:p>
    <w:p w14:paraId="59BB68E7" w14:textId="72127CD0" w:rsidR="00D4570E" w:rsidRDefault="00D4570E" w:rsidP="00D06856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Usługi asystenta mogą świadczyć osoby</w:t>
      </w:r>
      <w:r w:rsidR="00E23BE9">
        <w:rPr>
          <w:rFonts w:ascii="Arial" w:hAnsi="Arial" w:cs="Arial"/>
          <w:sz w:val="24"/>
          <w:szCs w:val="24"/>
        </w:rPr>
        <w:t xml:space="preserve"> niebędące członkami rodziny uczestnika, opiekunami prawnymi uczestnika lub osobami faktycznie zamieszkującymi razem z uczestnikiem</w:t>
      </w:r>
      <w:r>
        <w:rPr>
          <w:rFonts w:ascii="Arial" w:hAnsi="Arial" w:cs="Arial"/>
          <w:sz w:val="24"/>
          <w:szCs w:val="24"/>
        </w:rPr>
        <w:t>:</w:t>
      </w:r>
    </w:p>
    <w:p w14:paraId="7CDCF05E" w14:textId="42931016" w:rsidR="00D4570E" w:rsidRDefault="00D4570E" w:rsidP="00D06856">
      <w:pPr>
        <w:pStyle w:val="Akapitzlist"/>
        <w:numPr>
          <w:ilvl w:val="2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Posiadające dokument potwierdzający uzyskanie kwalifikacji w następujących kierunkach:</w:t>
      </w:r>
    </w:p>
    <w:p w14:paraId="1EDD0292" w14:textId="4204DDBE" w:rsidR="00D4570E" w:rsidRDefault="00D4570E" w:rsidP="00D06856">
      <w:pPr>
        <w:pStyle w:val="Akapitzlist"/>
        <w:numPr>
          <w:ilvl w:val="3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asystent osoby niepełnosprawnej</w:t>
      </w:r>
    </w:p>
    <w:p w14:paraId="22FC34F3" w14:textId="67D2AD08" w:rsidR="00D4570E" w:rsidRDefault="00D4570E" w:rsidP="00D06856">
      <w:pPr>
        <w:pStyle w:val="Akapitzlist"/>
        <w:numPr>
          <w:ilvl w:val="3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opiekun osoby starszej</w:t>
      </w:r>
    </w:p>
    <w:p w14:paraId="184505BE" w14:textId="006B3FCE" w:rsidR="00D4570E" w:rsidRDefault="00D4570E" w:rsidP="00D06856">
      <w:pPr>
        <w:pStyle w:val="Akapitzlist"/>
        <w:numPr>
          <w:ilvl w:val="3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opiekun medyczny</w:t>
      </w:r>
    </w:p>
    <w:p w14:paraId="2D7B6A39" w14:textId="5050CDBA" w:rsidR="00F7052F" w:rsidRDefault="00F7052F" w:rsidP="00D06856">
      <w:pPr>
        <w:pStyle w:val="Akapitzlist"/>
        <w:numPr>
          <w:ilvl w:val="3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pedagog</w:t>
      </w:r>
    </w:p>
    <w:p w14:paraId="46F1364E" w14:textId="5C30B739" w:rsidR="00F7052F" w:rsidRDefault="00F7052F" w:rsidP="00D06856">
      <w:pPr>
        <w:pStyle w:val="Akapitzlist"/>
        <w:numPr>
          <w:ilvl w:val="3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psycholog</w:t>
      </w:r>
    </w:p>
    <w:p w14:paraId="53F1DC06" w14:textId="66791D55" w:rsidR="00F7052F" w:rsidRDefault="00F7052F" w:rsidP="00D06856">
      <w:pPr>
        <w:pStyle w:val="Akapitzlist"/>
        <w:numPr>
          <w:ilvl w:val="3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terapeuta zajęciowy</w:t>
      </w:r>
    </w:p>
    <w:p w14:paraId="4F672EC7" w14:textId="525527C6" w:rsidR="00F7052F" w:rsidRDefault="00F7052F" w:rsidP="00D06856">
      <w:pPr>
        <w:pStyle w:val="Akapitzlist"/>
        <w:numPr>
          <w:ilvl w:val="3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pielęgniarka,</w:t>
      </w:r>
    </w:p>
    <w:p w14:paraId="27E3AF46" w14:textId="5459BDDB" w:rsidR="00F7052F" w:rsidRDefault="00F7052F" w:rsidP="00D06856">
      <w:pPr>
        <w:pStyle w:val="Akapitzlist"/>
        <w:numPr>
          <w:ilvl w:val="3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fizjoterapeuta</w:t>
      </w:r>
    </w:p>
    <w:p w14:paraId="70359179" w14:textId="2414C139" w:rsidR="00B737E4" w:rsidRDefault="00B737E4" w:rsidP="00D06856">
      <w:pPr>
        <w:pStyle w:val="Akapitzlist"/>
        <w:numPr>
          <w:ilvl w:val="3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siostra PCK</w:t>
      </w:r>
    </w:p>
    <w:p w14:paraId="41D9CA4B" w14:textId="0CC8DE41" w:rsidR="00F7052F" w:rsidRPr="00B46675" w:rsidRDefault="00D4570E" w:rsidP="00F7052F">
      <w:pPr>
        <w:pStyle w:val="Akapitzlist"/>
        <w:numPr>
          <w:ilvl w:val="2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posiadające co najmniej 6-miesięczne, udokumentowane doświadczenie </w:t>
      </w:r>
      <w:r w:rsidR="00D0685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udzielaniu bezpośredniej pomocy osobom niepełnosprawnym np. </w:t>
      </w:r>
      <w:r w:rsidRPr="00B46675">
        <w:rPr>
          <w:rFonts w:ascii="Arial" w:hAnsi="Arial" w:cs="Arial"/>
          <w:sz w:val="24"/>
          <w:szCs w:val="24"/>
        </w:rPr>
        <w:t xml:space="preserve">doświadczenie zawodowe, udzielanie wsparcia osobom niepełnosprawnym </w:t>
      </w:r>
      <w:r w:rsidR="00D06856" w:rsidRPr="00B46675">
        <w:rPr>
          <w:rFonts w:ascii="Arial" w:hAnsi="Arial" w:cs="Arial"/>
          <w:sz w:val="24"/>
          <w:szCs w:val="24"/>
        </w:rPr>
        <w:br/>
      </w:r>
      <w:r w:rsidRPr="00B46675">
        <w:rPr>
          <w:rFonts w:ascii="Arial" w:hAnsi="Arial" w:cs="Arial"/>
          <w:sz w:val="24"/>
          <w:szCs w:val="24"/>
        </w:rPr>
        <w:t>w formie wolontariatu.</w:t>
      </w:r>
    </w:p>
    <w:p w14:paraId="60F773C0" w14:textId="3126101E" w:rsidR="00E23BE9" w:rsidRPr="00B46675" w:rsidRDefault="00E23BE9" w:rsidP="00F7052F">
      <w:pPr>
        <w:pStyle w:val="Akapitzlist"/>
        <w:numPr>
          <w:ilvl w:val="2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46675">
        <w:rPr>
          <w:rFonts w:ascii="Arial" w:hAnsi="Arial" w:cs="Arial"/>
          <w:sz w:val="24"/>
          <w:szCs w:val="24"/>
        </w:rPr>
        <w:t xml:space="preserve">wskazane przez uczestnika lub jego opiekuna prawnego </w:t>
      </w:r>
      <w:r w:rsidR="00053489" w:rsidRPr="00B46675">
        <w:rPr>
          <w:rFonts w:ascii="Arial" w:hAnsi="Arial" w:cs="Arial"/>
          <w:sz w:val="24"/>
          <w:szCs w:val="24"/>
        </w:rPr>
        <w:t>(</w:t>
      </w:r>
      <w:r w:rsidRPr="00B46675">
        <w:rPr>
          <w:rFonts w:ascii="Arial" w:hAnsi="Arial" w:cs="Arial"/>
          <w:sz w:val="24"/>
          <w:szCs w:val="24"/>
        </w:rPr>
        <w:t xml:space="preserve"> w przypadku osoby małoletniej albo ubezwłasnowolnionej całkowicie) w karcie zgłoszenia do programu „Asystent osobisty osoby z niepełnosprawnością” dla jednostek Samorządu Terytorialnego-</w:t>
      </w:r>
      <w:r w:rsidR="007A67A9" w:rsidRPr="00B46675">
        <w:rPr>
          <w:rFonts w:ascii="Arial" w:hAnsi="Arial" w:cs="Arial"/>
          <w:sz w:val="24"/>
          <w:szCs w:val="24"/>
        </w:rPr>
        <w:t xml:space="preserve"> </w:t>
      </w:r>
      <w:r w:rsidRPr="00B46675">
        <w:rPr>
          <w:rFonts w:ascii="Arial" w:hAnsi="Arial" w:cs="Arial"/>
          <w:sz w:val="24"/>
          <w:szCs w:val="24"/>
        </w:rPr>
        <w:t>edycja 2024, której wzór stanowi załącznik  nr 7  do Programu.</w:t>
      </w:r>
    </w:p>
    <w:p w14:paraId="3A874BF5" w14:textId="1CD51782" w:rsidR="005A6D57" w:rsidRDefault="00D4570E" w:rsidP="00D06856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usługa asystenta będzie świadczona na rzecz dzieci niepełnosprawnych do 16 roku życia z orzeczeniem o niepełnosprawności łącznie </w:t>
      </w:r>
      <w:r w:rsidR="00D0685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w/w </w:t>
      </w:r>
      <w:r w:rsidR="005A6D57">
        <w:rPr>
          <w:rFonts w:ascii="Arial" w:hAnsi="Arial" w:cs="Arial"/>
          <w:sz w:val="24"/>
          <w:szCs w:val="24"/>
        </w:rPr>
        <w:t>wskazaniami wymagane jest także zaświadczenie psychologa o braku przeciwskazań do wykonywania czynności przez asystenta</w:t>
      </w:r>
      <w:r w:rsidR="00F7052F">
        <w:rPr>
          <w:rFonts w:ascii="Arial" w:hAnsi="Arial" w:cs="Arial"/>
          <w:sz w:val="24"/>
          <w:szCs w:val="24"/>
        </w:rPr>
        <w:t>.</w:t>
      </w:r>
    </w:p>
    <w:p w14:paraId="35F39FBB" w14:textId="32A8C04A" w:rsidR="00F7052F" w:rsidRDefault="00F7052F" w:rsidP="00D06856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osoby świadczącej usługi asystenta wymagane jest t</w:t>
      </w:r>
      <w:r w:rsidR="00605DF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kże:</w:t>
      </w:r>
    </w:p>
    <w:p w14:paraId="5FEB01B5" w14:textId="48B88858" w:rsidR="00F7052F" w:rsidRDefault="00F7052F" w:rsidP="00F7052F">
      <w:pPr>
        <w:pStyle w:val="Akapitzlist"/>
        <w:numPr>
          <w:ilvl w:val="3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Zaświadczenie o niekaralności</w:t>
      </w:r>
    </w:p>
    <w:p w14:paraId="6A538297" w14:textId="157415AB" w:rsidR="00F7052F" w:rsidRDefault="00F7052F" w:rsidP="00F7052F">
      <w:pPr>
        <w:pStyle w:val="Akapitzlist"/>
        <w:numPr>
          <w:ilvl w:val="3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o niefigurowaniu w Rejestrze Sprawców Przestępstw na Tle Seksualnym</w:t>
      </w:r>
      <w:r w:rsidR="00076F61">
        <w:rPr>
          <w:rFonts w:ascii="Arial" w:hAnsi="Arial" w:cs="Arial"/>
          <w:sz w:val="24"/>
          <w:szCs w:val="24"/>
        </w:rPr>
        <w:t xml:space="preserve"> w postaci wydruku pobranej informacji w Rejestrze,</w:t>
      </w:r>
    </w:p>
    <w:p w14:paraId="0AF71576" w14:textId="0724491A" w:rsidR="00F7052F" w:rsidRDefault="00F7052F" w:rsidP="00F7052F">
      <w:pPr>
        <w:pStyle w:val="Akapitzlist"/>
        <w:numPr>
          <w:ilvl w:val="3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Pisemna akceptacja osoby asystenta ze strony rodzica lub opiekuna prawnego </w:t>
      </w:r>
      <w:r w:rsidR="00B737E4">
        <w:rPr>
          <w:rFonts w:ascii="Arial" w:hAnsi="Arial" w:cs="Arial"/>
          <w:sz w:val="24"/>
          <w:szCs w:val="24"/>
        </w:rPr>
        <w:t xml:space="preserve">dziecka z </w:t>
      </w:r>
      <w:r>
        <w:rPr>
          <w:rFonts w:ascii="Arial" w:hAnsi="Arial" w:cs="Arial"/>
          <w:sz w:val="24"/>
          <w:szCs w:val="24"/>
        </w:rPr>
        <w:t xml:space="preserve"> niepełnosprawn</w:t>
      </w:r>
      <w:r w:rsidR="00B737E4">
        <w:rPr>
          <w:rFonts w:ascii="Arial" w:hAnsi="Arial" w:cs="Arial"/>
          <w:sz w:val="24"/>
          <w:szCs w:val="24"/>
        </w:rPr>
        <w:t>ością</w:t>
      </w:r>
      <w:r>
        <w:rPr>
          <w:rFonts w:ascii="Arial" w:hAnsi="Arial" w:cs="Arial"/>
          <w:sz w:val="24"/>
          <w:szCs w:val="24"/>
        </w:rPr>
        <w:t>.</w:t>
      </w:r>
    </w:p>
    <w:p w14:paraId="23E51A9B" w14:textId="77777777" w:rsidR="005A6D57" w:rsidRDefault="005A6D57" w:rsidP="00D06856">
      <w:pPr>
        <w:pStyle w:val="Akapitzlist"/>
        <w:ind w:left="786"/>
        <w:jc w:val="both"/>
        <w:rPr>
          <w:rFonts w:ascii="Arial" w:hAnsi="Arial" w:cs="Arial"/>
          <w:sz w:val="24"/>
          <w:szCs w:val="24"/>
        </w:rPr>
      </w:pPr>
    </w:p>
    <w:p w14:paraId="0EA41DE5" w14:textId="2D75CE1C" w:rsidR="00D4570E" w:rsidRDefault="005A6D57" w:rsidP="005A6D57">
      <w:pPr>
        <w:pStyle w:val="Akapitzlist"/>
        <w:ind w:left="786"/>
        <w:jc w:val="center"/>
        <w:rPr>
          <w:rFonts w:ascii="Arial" w:hAnsi="Arial" w:cs="Arial"/>
          <w:b/>
          <w:bCs/>
          <w:sz w:val="28"/>
          <w:szCs w:val="28"/>
        </w:rPr>
      </w:pPr>
      <w:r w:rsidRPr="00BE5AD3">
        <w:rPr>
          <w:rFonts w:ascii="Arial" w:hAnsi="Arial" w:cs="Arial"/>
          <w:b/>
          <w:bCs/>
          <w:sz w:val="28"/>
          <w:szCs w:val="28"/>
        </w:rPr>
        <w:t>§</w:t>
      </w:r>
      <w:r>
        <w:rPr>
          <w:rFonts w:ascii="Arial" w:hAnsi="Arial" w:cs="Arial"/>
          <w:b/>
          <w:bCs/>
          <w:sz w:val="28"/>
          <w:szCs w:val="28"/>
        </w:rPr>
        <w:t xml:space="preserve"> 6</w:t>
      </w:r>
    </w:p>
    <w:p w14:paraId="1B70CB89" w14:textId="583D402B" w:rsidR="005A6D57" w:rsidRDefault="005A6D57" w:rsidP="005A6D57">
      <w:pPr>
        <w:pStyle w:val="Akapitzlist"/>
        <w:ind w:left="78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Prawa i obowiązki Uczestnika Programu</w:t>
      </w:r>
    </w:p>
    <w:p w14:paraId="40D3A336" w14:textId="1229368C" w:rsidR="005A6D57" w:rsidRDefault="005A6D57" w:rsidP="005A6D57">
      <w:pPr>
        <w:pStyle w:val="Akapitzlist"/>
        <w:ind w:left="786"/>
        <w:jc w:val="center"/>
        <w:rPr>
          <w:rFonts w:ascii="Arial" w:hAnsi="Arial" w:cs="Arial"/>
          <w:b/>
          <w:bCs/>
          <w:sz w:val="28"/>
          <w:szCs w:val="28"/>
        </w:rPr>
      </w:pPr>
    </w:p>
    <w:p w14:paraId="521E49DD" w14:textId="29023390" w:rsidR="005A6D57" w:rsidRDefault="005A6D57" w:rsidP="00D06856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Uczestnik ma prawo do:</w:t>
      </w:r>
    </w:p>
    <w:p w14:paraId="5480EC9C" w14:textId="75E1B491" w:rsidR="005A6D57" w:rsidRDefault="005A6D57" w:rsidP="00D06856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korzystania z usługi asystenta w wymiarze i zakresie ustalonym przez Powiatowe Centrum Pomocy Rodzinie w Bielsku Podlaskim;</w:t>
      </w:r>
    </w:p>
    <w:p w14:paraId="0DAB097D" w14:textId="18C7C367" w:rsidR="005A6D57" w:rsidRDefault="005A6D57" w:rsidP="00D06856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bycia traktowanym przez asystenta z szacunkiem;</w:t>
      </w:r>
    </w:p>
    <w:p w14:paraId="391534A3" w14:textId="607BAB8D" w:rsidR="005A6D57" w:rsidRDefault="005A6D57" w:rsidP="00D06856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poszanowania jego uczuć i światopoglądu</w:t>
      </w:r>
      <w:r w:rsidR="002D05C6">
        <w:rPr>
          <w:rFonts w:ascii="Arial" w:hAnsi="Arial" w:cs="Arial"/>
          <w:sz w:val="24"/>
          <w:szCs w:val="24"/>
        </w:rPr>
        <w:t>;</w:t>
      </w:r>
    </w:p>
    <w:p w14:paraId="058F8949" w14:textId="72CCB4C0" w:rsidR="005A6D57" w:rsidRDefault="005A6D57" w:rsidP="00D06856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od asystenta świadczenia usług w sposób sumienny i staranny oraz wykonywania usług zgodnie z zasadami bezpieczeństwa i higieny pracy;</w:t>
      </w:r>
    </w:p>
    <w:p w14:paraId="323F2B4D" w14:textId="5920DD3B" w:rsidR="005A6D57" w:rsidRDefault="005A6D57" w:rsidP="00D06856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zachowania przez asystenta tajemnicy w zakresie danych i informacji oraz sytuacji zdrowotnej, życiowej i materialnej Uczestnika;</w:t>
      </w:r>
    </w:p>
    <w:p w14:paraId="5CD400CB" w14:textId="03711D70" w:rsidR="005A6D57" w:rsidRDefault="005A6D57" w:rsidP="00D06856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otrzymywania informacji o nieobecności asystenta</w:t>
      </w:r>
      <w:r w:rsidR="002D05C6">
        <w:rPr>
          <w:rFonts w:ascii="Arial" w:hAnsi="Arial" w:cs="Arial"/>
          <w:sz w:val="24"/>
          <w:szCs w:val="24"/>
        </w:rPr>
        <w:t>;</w:t>
      </w:r>
    </w:p>
    <w:p w14:paraId="630FF6D5" w14:textId="258303AB" w:rsidR="00D22D78" w:rsidRDefault="00D22D78" w:rsidP="00D06856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przekazywania uwag dotyczących sposobu realizacji usług przez asystenta</w:t>
      </w:r>
      <w:r w:rsidR="002D05C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12785AF" w14:textId="1C32DEBC" w:rsidR="00D22D78" w:rsidRDefault="00D22D78" w:rsidP="00D06856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Uczestnik Programu jest zobowiązany do:</w:t>
      </w:r>
    </w:p>
    <w:p w14:paraId="66978B2B" w14:textId="64863E8B" w:rsidR="00D22D78" w:rsidRDefault="00D22D78" w:rsidP="00D06856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współpracy z PCPR oraz asystentem przy realizacji usług asystenta w miarę jego możliwości;</w:t>
      </w:r>
    </w:p>
    <w:p w14:paraId="0D1A4C8A" w14:textId="134965BF" w:rsidR="00D22D78" w:rsidRDefault="00D22D78" w:rsidP="00D06856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traktowania asystenta z szacunkiem oraz zasadami kultury osobistej;</w:t>
      </w:r>
    </w:p>
    <w:p w14:paraId="28532B5D" w14:textId="58C17D58" w:rsidR="005E70EA" w:rsidRPr="00A93715" w:rsidRDefault="00D22D78" w:rsidP="00D06856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93715">
        <w:rPr>
          <w:rFonts w:ascii="Arial" w:hAnsi="Arial" w:cs="Arial"/>
          <w:sz w:val="24"/>
          <w:szCs w:val="24"/>
        </w:rPr>
        <w:t xml:space="preserve">wymagania od asystenta jedynie tych zadań, które zostały uwzględnione </w:t>
      </w:r>
      <w:r w:rsidR="00D06856" w:rsidRPr="00A93715">
        <w:rPr>
          <w:rFonts w:ascii="Arial" w:hAnsi="Arial" w:cs="Arial"/>
          <w:sz w:val="24"/>
          <w:szCs w:val="24"/>
        </w:rPr>
        <w:br/>
      </w:r>
      <w:r w:rsidRPr="00A93715">
        <w:rPr>
          <w:rFonts w:ascii="Arial" w:hAnsi="Arial" w:cs="Arial"/>
          <w:sz w:val="24"/>
          <w:szCs w:val="24"/>
        </w:rPr>
        <w:t xml:space="preserve">w zakresie usług asystenta i zamieszczone w Programie </w:t>
      </w:r>
      <w:r w:rsidR="00A93715">
        <w:rPr>
          <w:rFonts w:ascii="Arial" w:hAnsi="Arial" w:cs="Arial"/>
          <w:sz w:val="24"/>
          <w:szCs w:val="24"/>
        </w:rPr>
        <w:t xml:space="preserve">,,Asystent osobisty osoby z niepełnosprawnością” dla Jednostek Samorządu Terytorialnego – edycja 2024 </w:t>
      </w:r>
      <w:r w:rsidRPr="00A93715">
        <w:rPr>
          <w:rFonts w:ascii="Arial" w:hAnsi="Arial" w:cs="Arial"/>
          <w:sz w:val="24"/>
          <w:szCs w:val="24"/>
        </w:rPr>
        <w:t>umożliwienie asystentowi wejście do mieszkania w ustalonych godzinach realizacji usług, jeśli usługa ma być świadczona w mieszkaniu Uczestnika;</w:t>
      </w:r>
    </w:p>
    <w:p w14:paraId="6C27AE93" w14:textId="77777777" w:rsidR="005E70EA" w:rsidRDefault="005E70EA" w:rsidP="00D06856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5E70EA">
        <w:rPr>
          <w:rFonts w:ascii="Arial" w:hAnsi="Arial" w:cs="Arial"/>
          <w:sz w:val="24"/>
          <w:szCs w:val="24"/>
        </w:rPr>
        <w:t>niezwłocznego przekazania PCPR lub asystentowi informacji o planowanych lub nieprzewidzianych nieobecnościach uniemożliwiających realizowanie usługi asystenta;</w:t>
      </w:r>
    </w:p>
    <w:p w14:paraId="71E0D7D6" w14:textId="6D3D8517" w:rsidR="005E70EA" w:rsidRPr="005E70EA" w:rsidRDefault="005E70EA" w:rsidP="00D06856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5E70EA">
        <w:rPr>
          <w:rFonts w:ascii="Arial" w:hAnsi="Arial" w:cs="Arial"/>
          <w:sz w:val="24"/>
          <w:szCs w:val="24"/>
        </w:rPr>
        <w:t>respektowania zasad niniejszego Regulaminu.</w:t>
      </w:r>
    </w:p>
    <w:p w14:paraId="2C4B5012" w14:textId="2C274B56" w:rsidR="005E70EA" w:rsidRDefault="005E70EA" w:rsidP="00D06856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zachowania niedopuszczalne w stosunku do asystenta traktuje się:</w:t>
      </w:r>
    </w:p>
    <w:p w14:paraId="7A81F868" w14:textId="2E307085" w:rsidR="005E70EA" w:rsidRDefault="005E70EA" w:rsidP="00D06856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Stosowanie przemocy wobec asystenta</w:t>
      </w:r>
      <w:r w:rsidR="002D05C6">
        <w:rPr>
          <w:rFonts w:ascii="Arial" w:hAnsi="Arial" w:cs="Arial"/>
          <w:sz w:val="24"/>
          <w:szCs w:val="24"/>
        </w:rPr>
        <w:t>;</w:t>
      </w:r>
    </w:p>
    <w:p w14:paraId="1F3B7EC3" w14:textId="1359570A" w:rsidR="005E70EA" w:rsidRDefault="005E70EA" w:rsidP="00D06856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Podnoszenie głosu na asystenta</w:t>
      </w:r>
      <w:r w:rsidR="002D05C6">
        <w:rPr>
          <w:rFonts w:ascii="Arial" w:hAnsi="Arial" w:cs="Arial"/>
          <w:sz w:val="24"/>
          <w:szCs w:val="24"/>
        </w:rPr>
        <w:t>;</w:t>
      </w:r>
    </w:p>
    <w:p w14:paraId="61AD378B" w14:textId="656CE15D" w:rsidR="005E70EA" w:rsidRDefault="005E70EA" w:rsidP="00D06856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Stosowanie wulgaryzmów</w:t>
      </w:r>
      <w:r w:rsidR="002D05C6">
        <w:rPr>
          <w:rFonts w:ascii="Arial" w:hAnsi="Arial" w:cs="Arial"/>
          <w:sz w:val="24"/>
          <w:szCs w:val="24"/>
        </w:rPr>
        <w:t>;</w:t>
      </w:r>
    </w:p>
    <w:p w14:paraId="4FDD84B2" w14:textId="1D0E989C" w:rsidR="005E70EA" w:rsidRDefault="005E70EA" w:rsidP="00D06856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Zachowania przekraczające strefę intymną</w:t>
      </w:r>
      <w:r w:rsidR="002D05C6">
        <w:rPr>
          <w:rFonts w:ascii="Arial" w:hAnsi="Arial" w:cs="Arial"/>
          <w:sz w:val="24"/>
          <w:szCs w:val="24"/>
        </w:rPr>
        <w:t>.</w:t>
      </w:r>
    </w:p>
    <w:p w14:paraId="47DF276D" w14:textId="13D28CDB" w:rsidR="005E70EA" w:rsidRDefault="005E70EA" w:rsidP="00D06856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Uczestnik nie powinien:</w:t>
      </w:r>
    </w:p>
    <w:p w14:paraId="0F726E86" w14:textId="54015AC2" w:rsidR="005E70EA" w:rsidRDefault="005E70EA" w:rsidP="00D06856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Pożyczać pieniędzy asystentowi</w:t>
      </w:r>
      <w:r w:rsidR="002D05C6">
        <w:rPr>
          <w:rFonts w:ascii="Arial" w:hAnsi="Arial" w:cs="Arial"/>
          <w:sz w:val="24"/>
          <w:szCs w:val="24"/>
        </w:rPr>
        <w:t>;</w:t>
      </w:r>
    </w:p>
    <w:p w14:paraId="3904307A" w14:textId="5303A642" w:rsidR="005E70EA" w:rsidRDefault="005E70EA" w:rsidP="00D06856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Pożyczać pieniędzy od asystenta</w:t>
      </w:r>
      <w:r w:rsidR="002D05C6">
        <w:rPr>
          <w:rFonts w:ascii="Arial" w:hAnsi="Arial" w:cs="Arial"/>
          <w:sz w:val="24"/>
          <w:szCs w:val="24"/>
        </w:rPr>
        <w:t>;</w:t>
      </w:r>
    </w:p>
    <w:p w14:paraId="0FD0EADE" w14:textId="4E0E0D63" w:rsidR="005E70EA" w:rsidRDefault="005E70EA" w:rsidP="00D06856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Przekazywać korzyści majątkowych asystentowi</w:t>
      </w:r>
      <w:r w:rsidR="002D05C6">
        <w:rPr>
          <w:rFonts w:ascii="Arial" w:hAnsi="Arial" w:cs="Arial"/>
          <w:sz w:val="24"/>
          <w:szCs w:val="24"/>
        </w:rPr>
        <w:t>;</w:t>
      </w:r>
    </w:p>
    <w:p w14:paraId="321DC8D4" w14:textId="4DA7F865" w:rsidR="005E70EA" w:rsidRDefault="005E70EA" w:rsidP="00D06856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Udzielać pełnomocnictwa w sprawach urzędowych, majątkowych, a także do składania oświadczeń, wniosków.</w:t>
      </w:r>
    </w:p>
    <w:p w14:paraId="77B23383" w14:textId="5C995ED3" w:rsidR="005E70EA" w:rsidRDefault="005E70EA" w:rsidP="00D06856">
      <w:pPr>
        <w:pStyle w:val="Akapitzlist"/>
        <w:ind w:left="1211"/>
        <w:jc w:val="both"/>
        <w:rPr>
          <w:rFonts w:ascii="Arial" w:hAnsi="Arial" w:cs="Arial"/>
          <w:sz w:val="24"/>
          <w:szCs w:val="24"/>
        </w:rPr>
      </w:pPr>
    </w:p>
    <w:p w14:paraId="02D7B7D2" w14:textId="7E77659B" w:rsidR="00F80600" w:rsidRDefault="00F80600" w:rsidP="00F80600">
      <w:pPr>
        <w:pStyle w:val="Akapitzlist"/>
        <w:ind w:left="1211"/>
        <w:jc w:val="center"/>
        <w:rPr>
          <w:rFonts w:ascii="Arial" w:hAnsi="Arial" w:cs="Arial"/>
          <w:b/>
          <w:bCs/>
          <w:sz w:val="28"/>
          <w:szCs w:val="28"/>
        </w:rPr>
      </w:pPr>
      <w:r w:rsidRPr="00BE5AD3">
        <w:rPr>
          <w:rFonts w:ascii="Arial" w:hAnsi="Arial" w:cs="Arial"/>
          <w:b/>
          <w:bCs/>
          <w:sz w:val="28"/>
          <w:szCs w:val="28"/>
        </w:rPr>
        <w:t>§</w:t>
      </w:r>
      <w:r>
        <w:rPr>
          <w:rFonts w:ascii="Arial" w:hAnsi="Arial" w:cs="Arial"/>
          <w:b/>
          <w:bCs/>
          <w:sz w:val="28"/>
          <w:szCs w:val="28"/>
        </w:rPr>
        <w:t xml:space="preserve"> 7</w:t>
      </w:r>
    </w:p>
    <w:p w14:paraId="4581F04E" w14:textId="2848A87A" w:rsidR="00F80600" w:rsidRDefault="00F80600" w:rsidP="00F80600">
      <w:pPr>
        <w:pStyle w:val="Akapitzlist"/>
        <w:ind w:left="121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Zasady realizacji usług asystenta</w:t>
      </w:r>
    </w:p>
    <w:p w14:paraId="06741F4C" w14:textId="77777777" w:rsidR="00F80600" w:rsidRDefault="00F80600" w:rsidP="00F80600">
      <w:pPr>
        <w:pStyle w:val="Akapitzlist"/>
        <w:ind w:left="1211"/>
        <w:jc w:val="center"/>
        <w:rPr>
          <w:rFonts w:ascii="Arial" w:hAnsi="Arial" w:cs="Arial"/>
          <w:b/>
          <w:bCs/>
          <w:sz w:val="28"/>
          <w:szCs w:val="28"/>
        </w:rPr>
      </w:pPr>
    </w:p>
    <w:p w14:paraId="322BA035" w14:textId="417B099E" w:rsidR="00F80600" w:rsidRDefault="00F80600" w:rsidP="00D06856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Realizacja usług asystenta będzie odbywać się zgodnie ze sporząd</w:t>
      </w:r>
      <w:r w:rsidR="0056752F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onym </w:t>
      </w:r>
      <w:r w:rsidR="0009531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przekazanym przez PCPR harmonogramem, którego asystent i Uczestnik s</w:t>
      </w:r>
      <w:r w:rsidR="0056752F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zobowiązani przestrzegać Harmonogram pracy asystenta układany będzie w sposób dogodny zarówno dla Uczestnika i asystenta biorąc pod uwagę potrzeby obu stron.</w:t>
      </w:r>
    </w:p>
    <w:p w14:paraId="2B78B56F" w14:textId="5513B4BE" w:rsidR="005E70EA" w:rsidRDefault="00F80600" w:rsidP="00D06856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F80600">
        <w:rPr>
          <w:rFonts w:ascii="Arial" w:hAnsi="Arial" w:cs="Arial"/>
          <w:sz w:val="24"/>
          <w:szCs w:val="24"/>
        </w:rPr>
        <w:t>W godzinach realizacji usług asystenta nie mogą być świadczone inne usługi opiekuńcze lub specjalistyczne ujęte w ustawie z dnia 12 marca 2004 r. o pomocy społecznej, usługi finansowane w ramach Funduszu Solidarnościowego</w:t>
      </w:r>
      <w:r>
        <w:rPr>
          <w:rFonts w:ascii="Arial" w:hAnsi="Arial" w:cs="Arial"/>
          <w:sz w:val="24"/>
          <w:szCs w:val="24"/>
        </w:rPr>
        <w:t>.</w:t>
      </w:r>
    </w:p>
    <w:p w14:paraId="7009C0FA" w14:textId="416CF9CF" w:rsidR="00F80600" w:rsidRDefault="00F80600" w:rsidP="00095316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Działania Uczestnika skutkujące niemożliwością realizacji przez asystenta usług zgodnie z harmonogramem może stanowić podstawę do skreślenia Uczestnika z listy uczestników Programu. O skreśleniu z uczestnictwa w Programie decyduje Dyrektor PCPR w Bielsku Podlaskim.</w:t>
      </w:r>
    </w:p>
    <w:p w14:paraId="0CB85684" w14:textId="532BC237" w:rsidR="00F80600" w:rsidRDefault="00F80600" w:rsidP="00095316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podejmowanych </w:t>
      </w:r>
      <w:r w:rsidR="00FB0F01">
        <w:rPr>
          <w:rFonts w:ascii="Arial" w:hAnsi="Arial" w:cs="Arial"/>
          <w:sz w:val="24"/>
          <w:szCs w:val="24"/>
        </w:rPr>
        <w:t>działaniach asystent ma obowiązek brania pod uwagę potrzeb oraz preferencji Uczestnika Programu oraz opiekuna prawnego.</w:t>
      </w:r>
    </w:p>
    <w:p w14:paraId="50C6A12E" w14:textId="16151169" w:rsidR="00FB0F01" w:rsidRDefault="00FB0F01" w:rsidP="00095316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Niedozwolone jest spożywanie bądź znajdowanie się pod wpływem przez Uczestnika bądź asystenta alkoholu / środków odurzających.</w:t>
      </w:r>
    </w:p>
    <w:p w14:paraId="387A3A11" w14:textId="77777777" w:rsidR="00FB0F01" w:rsidRDefault="00FB0F01" w:rsidP="00095316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Uczestnik powinien zadbać o to aby osoby wspólnie z nim zamieszkujące umożliwiały asystentowi wykonywanie usług oraz aby traktowały asystenta z szacunkiem.</w:t>
      </w:r>
    </w:p>
    <w:p w14:paraId="4EAD0823" w14:textId="77777777" w:rsidR="00FB0F01" w:rsidRDefault="00FB0F01" w:rsidP="00095316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Asystent ma prawo odmówić realizacji usług:</w:t>
      </w:r>
    </w:p>
    <w:p w14:paraId="6745A3DA" w14:textId="31B92B06" w:rsidR="00FB0F01" w:rsidRDefault="00FB0F01" w:rsidP="00095316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sytuacji zagrażającej życiu bądź zdrowiu;</w:t>
      </w:r>
    </w:p>
    <w:p w14:paraId="27B448B1" w14:textId="640713FF" w:rsidR="00FB0F01" w:rsidRDefault="00FB0F01" w:rsidP="00095316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przypadkach okoliczności wskazujących na możliwość wyrządzenia szkody osobom trzecim bądź łamania przepisów prawa.</w:t>
      </w:r>
    </w:p>
    <w:p w14:paraId="7E97039C" w14:textId="73BD522D" w:rsidR="00FB0F01" w:rsidRPr="00FB0F01" w:rsidRDefault="00FB0F01" w:rsidP="00095316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Niewywiązanie się Uczestnika z obowiązków określonych w Regulaminie, może skutkować skreśleniem z listy uczestników Programu. </w:t>
      </w:r>
    </w:p>
    <w:p w14:paraId="5E2FB5CB" w14:textId="234F3DD7" w:rsidR="005E70EA" w:rsidRDefault="005E70EA" w:rsidP="00095316">
      <w:pPr>
        <w:pStyle w:val="Akapitzlist"/>
        <w:ind w:left="786"/>
        <w:jc w:val="both"/>
        <w:rPr>
          <w:rFonts w:ascii="Arial" w:hAnsi="Arial" w:cs="Arial"/>
          <w:sz w:val="24"/>
          <w:szCs w:val="24"/>
        </w:rPr>
      </w:pPr>
    </w:p>
    <w:p w14:paraId="01074838" w14:textId="77777777" w:rsidR="00DC3D27" w:rsidRDefault="00DC3D27" w:rsidP="00095316">
      <w:pPr>
        <w:pStyle w:val="Akapitzlist"/>
        <w:ind w:left="786"/>
        <w:jc w:val="both"/>
        <w:rPr>
          <w:rFonts w:ascii="Arial" w:hAnsi="Arial" w:cs="Arial"/>
          <w:sz w:val="24"/>
          <w:szCs w:val="24"/>
        </w:rPr>
      </w:pPr>
    </w:p>
    <w:p w14:paraId="778FCA72" w14:textId="77777777" w:rsidR="00DC3D27" w:rsidRDefault="00DC3D27" w:rsidP="00095316">
      <w:pPr>
        <w:pStyle w:val="Akapitzlist"/>
        <w:ind w:left="786"/>
        <w:jc w:val="both"/>
        <w:rPr>
          <w:rFonts w:ascii="Arial" w:hAnsi="Arial" w:cs="Arial"/>
          <w:sz w:val="24"/>
          <w:szCs w:val="24"/>
        </w:rPr>
      </w:pPr>
    </w:p>
    <w:p w14:paraId="28F458BC" w14:textId="77777777" w:rsidR="00DC3D27" w:rsidRDefault="00DC3D27" w:rsidP="00095316">
      <w:pPr>
        <w:pStyle w:val="Akapitzlist"/>
        <w:ind w:left="786"/>
        <w:jc w:val="both"/>
        <w:rPr>
          <w:rFonts w:ascii="Arial" w:hAnsi="Arial" w:cs="Arial"/>
          <w:sz w:val="24"/>
          <w:szCs w:val="24"/>
        </w:rPr>
      </w:pPr>
    </w:p>
    <w:p w14:paraId="40EB61B6" w14:textId="77777777" w:rsidR="00DC3D27" w:rsidRDefault="00DC3D27" w:rsidP="00095316">
      <w:pPr>
        <w:pStyle w:val="Akapitzlist"/>
        <w:ind w:left="786"/>
        <w:jc w:val="both"/>
        <w:rPr>
          <w:rFonts w:ascii="Arial" w:hAnsi="Arial" w:cs="Arial"/>
          <w:sz w:val="24"/>
          <w:szCs w:val="24"/>
        </w:rPr>
      </w:pPr>
    </w:p>
    <w:p w14:paraId="0BA5965C" w14:textId="77777777" w:rsidR="00DC3D27" w:rsidRDefault="00DC3D27" w:rsidP="00095316">
      <w:pPr>
        <w:pStyle w:val="Akapitzlist"/>
        <w:ind w:left="786"/>
        <w:jc w:val="both"/>
        <w:rPr>
          <w:rFonts w:ascii="Arial" w:hAnsi="Arial" w:cs="Arial"/>
          <w:sz w:val="24"/>
          <w:szCs w:val="24"/>
        </w:rPr>
      </w:pPr>
    </w:p>
    <w:p w14:paraId="32041EEC" w14:textId="258AB01E" w:rsidR="0056752F" w:rsidRDefault="0056752F" w:rsidP="0056752F">
      <w:pPr>
        <w:pStyle w:val="Akapitzlist"/>
        <w:ind w:left="786"/>
        <w:jc w:val="center"/>
        <w:rPr>
          <w:rFonts w:ascii="Arial" w:hAnsi="Arial" w:cs="Arial"/>
          <w:b/>
          <w:bCs/>
          <w:sz w:val="28"/>
          <w:szCs w:val="28"/>
        </w:rPr>
      </w:pPr>
      <w:r w:rsidRPr="00BE5AD3">
        <w:rPr>
          <w:rFonts w:ascii="Arial" w:hAnsi="Arial" w:cs="Arial"/>
          <w:b/>
          <w:bCs/>
          <w:sz w:val="28"/>
          <w:szCs w:val="28"/>
        </w:rPr>
        <w:t>§</w:t>
      </w:r>
      <w:r>
        <w:rPr>
          <w:rFonts w:ascii="Arial" w:hAnsi="Arial" w:cs="Arial"/>
          <w:b/>
          <w:bCs/>
          <w:sz w:val="28"/>
          <w:szCs w:val="28"/>
        </w:rPr>
        <w:t xml:space="preserve"> 8</w:t>
      </w:r>
    </w:p>
    <w:p w14:paraId="54932702" w14:textId="7DAEB962" w:rsidR="0056752F" w:rsidRDefault="0056752F" w:rsidP="0056752F">
      <w:pPr>
        <w:pStyle w:val="Akapitzlist"/>
        <w:ind w:left="78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Warunki rezygnacji z uczestnictwa w programie</w:t>
      </w:r>
    </w:p>
    <w:p w14:paraId="330AE661" w14:textId="4434E1CB" w:rsidR="0056752F" w:rsidRDefault="0056752F" w:rsidP="0056752F">
      <w:pPr>
        <w:pStyle w:val="Akapitzlist"/>
        <w:ind w:left="786"/>
        <w:jc w:val="center"/>
        <w:rPr>
          <w:rFonts w:ascii="Arial" w:hAnsi="Arial" w:cs="Arial"/>
          <w:sz w:val="28"/>
          <w:szCs w:val="28"/>
        </w:rPr>
      </w:pPr>
    </w:p>
    <w:p w14:paraId="3BC6F852" w14:textId="758234C8" w:rsidR="0056752F" w:rsidRDefault="0056752F" w:rsidP="00095316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Rezygnacja z uczestnictwa w Programie może nastąpić w trakcie jego trwania </w:t>
      </w:r>
      <w:r>
        <w:rPr>
          <w:rFonts w:ascii="Arial" w:hAnsi="Arial" w:cs="Arial"/>
          <w:sz w:val="24"/>
          <w:szCs w:val="24"/>
        </w:rPr>
        <w:br/>
        <w:t>w każdej chwili.</w:t>
      </w:r>
    </w:p>
    <w:p w14:paraId="2C75C716" w14:textId="41D71EA1" w:rsidR="0056752F" w:rsidRPr="0056752F" w:rsidRDefault="0056752F" w:rsidP="00095316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Uczestnik rezygnujący z udziału w Programie zobowiązany jest do złożenia pisemnej rezygnacji z podaniem powodu rezygnacji. </w:t>
      </w:r>
    </w:p>
    <w:p w14:paraId="6D58E09F" w14:textId="05AE17A5" w:rsidR="00EA1D88" w:rsidRDefault="00EA1D88" w:rsidP="00EA1D88">
      <w:pPr>
        <w:ind w:left="709"/>
        <w:jc w:val="center"/>
        <w:rPr>
          <w:rFonts w:ascii="Arial" w:hAnsi="Arial" w:cs="Arial"/>
          <w:sz w:val="24"/>
          <w:szCs w:val="24"/>
        </w:rPr>
      </w:pPr>
    </w:p>
    <w:p w14:paraId="02CDCD5E" w14:textId="38374324" w:rsidR="00EA1D88" w:rsidRDefault="00EA1D88" w:rsidP="00EA1D88">
      <w:pPr>
        <w:ind w:left="709"/>
        <w:jc w:val="center"/>
        <w:rPr>
          <w:rFonts w:ascii="Arial" w:hAnsi="Arial" w:cs="Arial"/>
          <w:b/>
          <w:bCs/>
          <w:sz w:val="28"/>
          <w:szCs w:val="28"/>
        </w:rPr>
      </w:pPr>
      <w:r w:rsidRPr="00BE5AD3">
        <w:rPr>
          <w:rFonts w:ascii="Arial" w:hAnsi="Arial" w:cs="Arial"/>
          <w:b/>
          <w:bCs/>
          <w:sz w:val="28"/>
          <w:szCs w:val="28"/>
        </w:rPr>
        <w:t>§</w:t>
      </w:r>
      <w:r>
        <w:rPr>
          <w:rFonts w:ascii="Arial" w:hAnsi="Arial" w:cs="Arial"/>
          <w:b/>
          <w:bCs/>
          <w:sz w:val="28"/>
          <w:szCs w:val="28"/>
        </w:rPr>
        <w:t xml:space="preserve"> 9</w:t>
      </w:r>
    </w:p>
    <w:p w14:paraId="3B177E64" w14:textId="44018318" w:rsidR="00EA1D88" w:rsidRDefault="00EA1D88" w:rsidP="00EA1D88">
      <w:pPr>
        <w:ind w:left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Postanowienia końcowe</w:t>
      </w:r>
    </w:p>
    <w:p w14:paraId="090F1600" w14:textId="331B05D2" w:rsidR="00EA1D88" w:rsidRDefault="00EA1D88" w:rsidP="00095316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sprawach nieuregulowanych w niniejszym Regulaminie zastosowanie mają zapisy Programu ,,Asystent </w:t>
      </w:r>
      <w:r w:rsidR="00605DF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sobisty </w:t>
      </w:r>
      <w:r w:rsidR="00605DF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soby </w:t>
      </w:r>
      <w:r w:rsidR="00605DFA">
        <w:rPr>
          <w:rFonts w:ascii="Arial" w:hAnsi="Arial" w:cs="Arial"/>
          <w:sz w:val="24"/>
          <w:szCs w:val="24"/>
        </w:rPr>
        <w:t>z niepełnosprawnością”</w:t>
      </w:r>
      <w:r>
        <w:rPr>
          <w:rFonts w:ascii="Arial" w:hAnsi="Arial" w:cs="Arial"/>
          <w:sz w:val="24"/>
          <w:szCs w:val="24"/>
        </w:rPr>
        <w:t xml:space="preserve"> </w:t>
      </w:r>
      <w:r w:rsidR="00605DFA">
        <w:rPr>
          <w:rFonts w:ascii="Arial" w:hAnsi="Arial" w:cs="Arial"/>
          <w:sz w:val="24"/>
          <w:szCs w:val="24"/>
        </w:rPr>
        <w:t xml:space="preserve">dla Jednostek Samorządu Terytorialnego </w:t>
      </w:r>
      <w:r>
        <w:rPr>
          <w:rFonts w:ascii="Arial" w:hAnsi="Arial" w:cs="Arial"/>
          <w:sz w:val="24"/>
          <w:szCs w:val="24"/>
        </w:rPr>
        <w:t>– edycja 202</w:t>
      </w:r>
      <w:r w:rsidR="007A67A9">
        <w:rPr>
          <w:rFonts w:ascii="Arial" w:hAnsi="Arial" w:cs="Arial"/>
          <w:sz w:val="24"/>
          <w:szCs w:val="24"/>
        </w:rPr>
        <w:t>4</w:t>
      </w:r>
    </w:p>
    <w:p w14:paraId="654C6A2A" w14:textId="56C2124F" w:rsidR="00EA1D88" w:rsidRDefault="00052362" w:rsidP="00095316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zaistnienia sytuacji nieuregulowanych w Programie i Regulaminie decyzję co do rozstrzygnięć podejmuje Dyrektor Powiatowego Centrum Pomocy Rodzinie w Bielsku Podlaskim.</w:t>
      </w:r>
    </w:p>
    <w:p w14:paraId="6E454A6C" w14:textId="6D565906" w:rsidR="00052362" w:rsidRDefault="00052362" w:rsidP="00095316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uzasadnionych przypadkach PCPR zastrzega sobie prawo wniesienia zmian do niniejszego Regulaminu lub wprowadzenia dodatkowych dokumentów.</w:t>
      </w:r>
    </w:p>
    <w:p w14:paraId="24A23B75" w14:textId="33E71D3F" w:rsidR="00052362" w:rsidRDefault="00052362" w:rsidP="00095316">
      <w:pPr>
        <w:pStyle w:val="Akapitzlist"/>
        <w:numPr>
          <w:ilvl w:val="0"/>
          <w:numId w:val="34"/>
        </w:numPr>
        <w:tabs>
          <w:tab w:val="left" w:pos="127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zmiany niniejszego Regulaminu wymagają zachowania formy pisemnej.</w:t>
      </w:r>
    </w:p>
    <w:p w14:paraId="4459B6E1" w14:textId="42EAA368" w:rsidR="00D06856" w:rsidRDefault="00D06856" w:rsidP="00095316">
      <w:pPr>
        <w:pStyle w:val="Akapitzlist"/>
        <w:numPr>
          <w:ilvl w:val="0"/>
          <w:numId w:val="34"/>
        </w:numPr>
        <w:tabs>
          <w:tab w:val="left" w:pos="127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Niniejszy Regulamin wchodzi w życie z dniem </w:t>
      </w:r>
      <w:r w:rsidR="00DC3D27" w:rsidRPr="00DC3D27">
        <w:rPr>
          <w:rFonts w:ascii="Arial" w:hAnsi="Arial" w:cs="Arial"/>
          <w:color w:val="000000" w:themeColor="text1"/>
          <w:sz w:val="24"/>
          <w:szCs w:val="24"/>
        </w:rPr>
        <w:t>05</w:t>
      </w:r>
      <w:r w:rsidR="002D05C6" w:rsidRPr="00DC3D27">
        <w:rPr>
          <w:rFonts w:ascii="Arial" w:hAnsi="Arial" w:cs="Arial"/>
          <w:color w:val="000000" w:themeColor="text1"/>
          <w:sz w:val="24"/>
          <w:szCs w:val="24"/>
        </w:rPr>
        <w:t>.</w:t>
      </w:r>
      <w:r w:rsidR="00DC3D27" w:rsidRPr="00DC3D27">
        <w:rPr>
          <w:rFonts w:ascii="Arial" w:hAnsi="Arial" w:cs="Arial"/>
          <w:color w:val="000000" w:themeColor="text1"/>
          <w:sz w:val="24"/>
          <w:szCs w:val="24"/>
        </w:rPr>
        <w:t>02</w:t>
      </w:r>
      <w:r w:rsidR="002D05C6" w:rsidRPr="00DC3D27">
        <w:rPr>
          <w:rFonts w:ascii="Arial" w:hAnsi="Arial" w:cs="Arial"/>
          <w:color w:val="000000" w:themeColor="text1"/>
          <w:sz w:val="24"/>
          <w:szCs w:val="24"/>
        </w:rPr>
        <w:t>.202</w:t>
      </w:r>
      <w:r w:rsidR="00DC3D27" w:rsidRPr="00DC3D27">
        <w:rPr>
          <w:rFonts w:ascii="Arial" w:hAnsi="Arial" w:cs="Arial"/>
          <w:color w:val="000000" w:themeColor="text1"/>
          <w:sz w:val="24"/>
          <w:szCs w:val="24"/>
        </w:rPr>
        <w:t>4</w:t>
      </w:r>
      <w:r w:rsidRPr="00DC3D27">
        <w:rPr>
          <w:rFonts w:ascii="Arial" w:hAnsi="Arial" w:cs="Arial"/>
          <w:color w:val="000000" w:themeColor="text1"/>
          <w:sz w:val="24"/>
          <w:szCs w:val="24"/>
        </w:rPr>
        <w:t xml:space="preserve">r. </w:t>
      </w:r>
      <w:r>
        <w:rPr>
          <w:rFonts w:ascii="Arial" w:hAnsi="Arial" w:cs="Arial"/>
          <w:sz w:val="24"/>
          <w:szCs w:val="24"/>
        </w:rPr>
        <w:t>i obowiązuje do dnia zakończenia realizacji Programu.</w:t>
      </w:r>
    </w:p>
    <w:p w14:paraId="78CEE02E" w14:textId="24033BCC" w:rsidR="00D06856" w:rsidRPr="00EA1D88" w:rsidRDefault="00D06856" w:rsidP="00095316">
      <w:pPr>
        <w:pStyle w:val="Akapitzlist"/>
        <w:numPr>
          <w:ilvl w:val="0"/>
          <w:numId w:val="34"/>
        </w:numPr>
        <w:tabs>
          <w:tab w:val="left" w:pos="127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Regulamin rekrutacji i udziału w Programie dostępny jest w siedzibie Powiatowego Centrum Pomocy Rodzinie w Bielsku Podlaskim, ul. 3 Maja 17 oraz na stronie </w:t>
      </w:r>
      <w:r w:rsidRPr="00D06856">
        <w:rPr>
          <w:rFonts w:ascii="Arial" w:hAnsi="Arial" w:cs="Arial"/>
          <w:sz w:val="24"/>
          <w:szCs w:val="24"/>
        </w:rPr>
        <w:t>http://www.pcprbielskpodlaski.pl</w:t>
      </w:r>
    </w:p>
    <w:p w14:paraId="3F3DFB48" w14:textId="47DDCA27" w:rsidR="00C95E1A" w:rsidRDefault="00C95E1A" w:rsidP="00A93715">
      <w:pPr>
        <w:rPr>
          <w:b/>
          <w:bCs/>
          <w:sz w:val="52"/>
          <w:szCs w:val="52"/>
        </w:rPr>
      </w:pPr>
    </w:p>
    <w:p w14:paraId="22A12192" w14:textId="77777777" w:rsidR="00C95E1A" w:rsidRPr="00C95E1A" w:rsidRDefault="00C95E1A" w:rsidP="00C95E1A">
      <w:pPr>
        <w:jc w:val="center"/>
        <w:rPr>
          <w:b/>
          <w:bCs/>
          <w:sz w:val="52"/>
          <w:szCs w:val="52"/>
        </w:rPr>
      </w:pPr>
    </w:p>
    <w:sectPr w:rsidR="00C95E1A" w:rsidRPr="00C95E1A" w:rsidSect="001B7100">
      <w:headerReference w:type="default" r:id="rId7"/>
      <w:footerReference w:type="default" r:id="rId8"/>
      <w:pgSz w:w="11906" w:h="16838"/>
      <w:pgMar w:top="2236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351E0" w14:textId="77777777" w:rsidR="001B7100" w:rsidRDefault="001B7100" w:rsidP="00C95E1A">
      <w:pPr>
        <w:spacing w:after="0" w:line="240" w:lineRule="auto"/>
      </w:pPr>
      <w:r>
        <w:separator/>
      </w:r>
    </w:p>
  </w:endnote>
  <w:endnote w:type="continuationSeparator" w:id="0">
    <w:p w14:paraId="11242131" w14:textId="77777777" w:rsidR="001B7100" w:rsidRDefault="001B7100" w:rsidP="00C9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497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84"/>
    </w:tblGrid>
    <w:tr w:rsidR="00C2699A" w14:paraId="469CEF14" w14:textId="77777777" w:rsidTr="00C2699A">
      <w:trPr>
        <w:trHeight w:hRule="exact" w:val="115"/>
        <w:jc w:val="center"/>
      </w:trPr>
      <w:tc>
        <w:tcPr>
          <w:tcW w:w="4884" w:type="dxa"/>
          <w:shd w:val="clear" w:color="auto" w:fill="4472C4" w:themeFill="accent1"/>
          <w:tcMar>
            <w:top w:w="0" w:type="dxa"/>
            <w:bottom w:w="0" w:type="dxa"/>
          </w:tcMar>
        </w:tcPr>
        <w:p w14:paraId="46A5182A" w14:textId="77777777" w:rsidR="00C2699A" w:rsidRDefault="00C2699A">
          <w:pPr>
            <w:pStyle w:val="Nagwek"/>
            <w:jc w:val="right"/>
            <w:rPr>
              <w:caps/>
              <w:sz w:val="18"/>
            </w:rPr>
          </w:pPr>
        </w:p>
      </w:tc>
    </w:tr>
    <w:tr w:rsidR="00C2699A" w:rsidRPr="00C2699A" w14:paraId="431F45C1" w14:textId="77777777" w:rsidTr="00C2699A">
      <w:trPr>
        <w:jc w:val="center"/>
      </w:trPr>
      <w:tc>
        <w:tcPr>
          <w:tcW w:w="4884" w:type="dxa"/>
          <w:shd w:val="clear" w:color="auto" w:fill="auto"/>
          <w:vAlign w:val="center"/>
        </w:tcPr>
        <w:p w14:paraId="6AE3E042" w14:textId="77777777" w:rsidR="00C2699A" w:rsidRPr="00C2699A" w:rsidRDefault="00C2699A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C2699A"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C2699A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 w:rsidRPr="00C2699A"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Pr="00C2699A">
            <w:rPr>
              <w:caps/>
              <w:color w:val="808080" w:themeColor="background1" w:themeShade="80"/>
              <w:sz w:val="18"/>
              <w:szCs w:val="18"/>
            </w:rPr>
            <w:t>2</w:t>
          </w:r>
          <w:r w:rsidRPr="00C2699A"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8D85836" w14:textId="5BA3B445" w:rsidR="00C2699A" w:rsidRPr="00C2699A" w:rsidRDefault="00C2699A" w:rsidP="00C2699A">
    <w:pPr>
      <w:pStyle w:val="Nagwek"/>
      <w:tabs>
        <w:tab w:val="left" w:pos="426"/>
      </w:tabs>
      <w:jc w:val="both"/>
      <w:rPr>
        <w:sz w:val="16"/>
        <w:szCs w:val="16"/>
      </w:rPr>
    </w:pPr>
    <w:r w:rsidRPr="00C2699A">
      <w:rPr>
        <w:sz w:val="16"/>
        <w:szCs w:val="16"/>
      </w:rPr>
      <w:t>Program Asystent Osobisty Osoby</w:t>
    </w:r>
    <w:r w:rsidR="003D6727">
      <w:rPr>
        <w:sz w:val="16"/>
        <w:szCs w:val="16"/>
      </w:rPr>
      <w:t xml:space="preserve"> z </w:t>
    </w:r>
    <w:r w:rsidRPr="00C2699A">
      <w:rPr>
        <w:sz w:val="16"/>
        <w:szCs w:val="16"/>
      </w:rPr>
      <w:t xml:space="preserve"> Niepełnospra</w:t>
    </w:r>
    <w:r w:rsidR="003D6727">
      <w:rPr>
        <w:sz w:val="16"/>
        <w:szCs w:val="16"/>
      </w:rPr>
      <w:t>wnością” dla Jednostek Samorządu Terytorialnego</w:t>
    </w:r>
    <w:r w:rsidRPr="00C2699A">
      <w:rPr>
        <w:sz w:val="16"/>
        <w:szCs w:val="16"/>
      </w:rPr>
      <w:t>- edycja 202</w:t>
    </w:r>
    <w:r w:rsidR="00913546">
      <w:rPr>
        <w:sz w:val="16"/>
        <w:szCs w:val="16"/>
      </w:rPr>
      <w:t>4</w:t>
    </w:r>
    <w:r w:rsidRPr="00C2699A">
      <w:rPr>
        <w:sz w:val="16"/>
        <w:szCs w:val="16"/>
      </w:rPr>
      <w:t xml:space="preserve"> finansowany jest w pełni ze środków pochodzących z Funduszu Solidarnościowego</w:t>
    </w:r>
  </w:p>
  <w:p w14:paraId="76D6221C" w14:textId="77777777" w:rsidR="00C95E1A" w:rsidRDefault="00C95E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C79B4" w14:textId="77777777" w:rsidR="001B7100" w:rsidRDefault="001B7100" w:rsidP="00C95E1A">
      <w:pPr>
        <w:spacing w:after="0" w:line="240" w:lineRule="auto"/>
      </w:pPr>
      <w:bookmarkStart w:id="0" w:name="_Hlk76464483"/>
      <w:bookmarkEnd w:id="0"/>
      <w:r>
        <w:separator/>
      </w:r>
    </w:p>
  </w:footnote>
  <w:footnote w:type="continuationSeparator" w:id="0">
    <w:p w14:paraId="0D706F3A" w14:textId="77777777" w:rsidR="001B7100" w:rsidRDefault="001B7100" w:rsidP="00C9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AB6D" w14:textId="4AB0FEF2" w:rsidR="00C95E1A" w:rsidRDefault="00E914D6">
    <w:pPr>
      <w:pStyle w:val="Nagwek"/>
    </w:pPr>
    <w:bookmarkStart w:id="3" w:name="_Hlk145407732"/>
    <w:r>
      <w:rPr>
        <w:noProof/>
      </w:rPr>
      <w:drawing>
        <wp:inline distT="0" distB="0" distL="0" distR="0" wp14:anchorId="54EA05EA" wp14:editId="2F8F4801">
          <wp:extent cx="6210300" cy="718185"/>
          <wp:effectExtent l="0" t="0" r="0" b="5715"/>
          <wp:docPr id="123539743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B5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" w15:restartNumberingAfterBreak="0">
    <w:nsid w:val="081D61ED"/>
    <w:multiLevelType w:val="multilevel"/>
    <w:tmpl w:val="B86E0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DB461F2"/>
    <w:multiLevelType w:val="hybridMultilevel"/>
    <w:tmpl w:val="302429B6"/>
    <w:lvl w:ilvl="0" w:tplc="090EB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557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B30DB1"/>
    <w:multiLevelType w:val="multilevel"/>
    <w:tmpl w:val="79D0BE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9D4A0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6" w15:restartNumberingAfterBreak="0">
    <w:nsid w:val="16863893"/>
    <w:multiLevelType w:val="multilevel"/>
    <w:tmpl w:val="DBE219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83E3C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AA720DC"/>
    <w:multiLevelType w:val="multilevel"/>
    <w:tmpl w:val="2C482D54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 w:val="0"/>
        <w:b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B8007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2CB7B0A"/>
    <w:multiLevelType w:val="hybridMultilevel"/>
    <w:tmpl w:val="F690803C"/>
    <w:lvl w:ilvl="0" w:tplc="63866D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354053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9462898"/>
    <w:multiLevelType w:val="hybridMultilevel"/>
    <w:tmpl w:val="B6601472"/>
    <w:lvl w:ilvl="0" w:tplc="AA2A79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95B58"/>
    <w:multiLevelType w:val="multilevel"/>
    <w:tmpl w:val="1FF2F4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069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3447A84"/>
    <w:multiLevelType w:val="multilevel"/>
    <w:tmpl w:val="195E72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bCs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84F6946"/>
    <w:multiLevelType w:val="hybridMultilevel"/>
    <w:tmpl w:val="BE7ADF76"/>
    <w:lvl w:ilvl="0" w:tplc="63866D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D457C"/>
    <w:multiLevelType w:val="multilevel"/>
    <w:tmpl w:val="3C34F8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 w:val="0"/>
        <w:b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B1B3198"/>
    <w:multiLevelType w:val="hybridMultilevel"/>
    <w:tmpl w:val="F0963B6E"/>
    <w:lvl w:ilvl="0" w:tplc="3D461A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16F2E"/>
    <w:multiLevelType w:val="multilevel"/>
    <w:tmpl w:val="B34280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bCs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06646B0"/>
    <w:multiLevelType w:val="hybridMultilevel"/>
    <w:tmpl w:val="314C9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495EAE"/>
    <w:multiLevelType w:val="multilevel"/>
    <w:tmpl w:val="DBD6278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E01D4A"/>
    <w:multiLevelType w:val="hybridMultilevel"/>
    <w:tmpl w:val="BAF616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D7072F"/>
    <w:multiLevelType w:val="multilevel"/>
    <w:tmpl w:val="41BAF7EE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 w:val="0"/>
        <w:b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05B0088"/>
    <w:multiLevelType w:val="hybridMultilevel"/>
    <w:tmpl w:val="19D2D4A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64439C5"/>
    <w:multiLevelType w:val="hybridMultilevel"/>
    <w:tmpl w:val="E662BE54"/>
    <w:lvl w:ilvl="0" w:tplc="0415000F">
      <w:start w:val="1"/>
      <w:numFmt w:val="decimal"/>
      <w:lvlText w:val="%1."/>
      <w:lvlJc w:val="left"/>
      <w:pPr>
        <w:ind w:left="1511" w:hanging="360"/>
      </w:p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25" w15:restartNumberingAfterBreak="0">
    <w:nsid w:val="59347064"/>
    <w:multiLevelType w:val="multilevel"/>
    <w:tmpl w:val="B966EF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05433AA"/>
    <w:multiLevelType w:val="hybridMultilevel"/>
    <w:tmpl w:val="3530E110"/>
    <w:lvl w:ilvl="0" w:tplc="14AA2AB2">
      <w:start w:val="2"/>
      <w:numFmt w:val="decimal"/>
      <w:lvlText w:val="%1)"/>
      <w:lvlJc w:val="left"/>
      <w:pPr>
        <w:ind w:left="121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51" w:hanging="360"/>
      </w:pPr>
    </w:lvl>
    <w:lvl w:ilvl="2" w:tplc="0415001B" w:tentative="1">
      <w:start w:val="1"/>
      <w:numFmt w:val="lowerRoman"/>
      <w:lvlText w:val="%3."/>
      <w:lvlJc w:val="right"/>
      <w:pPr>
        <w:ind w:left="1571" w:hanging="180"/>
      </w:pPr>
    </w:lvl>
    <w:lvl w:ilvl="3" w:tplc="0415000F" w:tentative="1">
      <w:start w:val="1"/>
      <w:numFmt w:val="decimal"/>
      <w:lvlText w:val="%4."/>
      <w:lvlJc w:val="left"/>
      <w:pPr>
        <w:ind w:left="2291" w:hanging="360"/>
      </w:pPr>
    </w:lvl>
    <w:lvl w:ilvl="4" w:tplc="04150019" w:tentative="1">
      <w:start w:val="1"/>
      <w:numFmt w:val="lowerLetter"/>
      <w:lvlText w:val="%5."/>
      <w:lvlJc w:val="left"/>
      <w:pPr>
        <w:ind w:left="3011" w:hanging="360"/>
      </w:pPr>
    </w:lvl>
    <w:lvl w:ilvl="5" w:tplc="0415001B" w:tentative="1">
      <w:start w:val="1"/>
      <w:numFmt w:val="lowerRoman"/>
      <w:lvlText w:val="%6."/>
      <w:lvlJc w:val="right"/>
      <w:pPr>
        <w:ind w:left="3731" w:hanging="180"/>
      </w:pPr>
    </w:lvl>
    <w:lvl w:ilvl="6" w:tplc="0415000F" w:tentative="1">
      <w:start w:val="1"/>
      <w:numFmt w:val="decimal"/>
      <w:lvlText w:val="%7."/>
      <w:lvlJc w:val="left"/>
      <w:pPr>
        <w:ind w:left="4451" w:hanging="360"/>
      </w:pPr>
    </w:lvl>
    <w:lvl w:ilvl="7" w:tplc="04150019" w:tentative="1">
      <w:start w:val="1"/>
      <w:numFmt w:val="lowerLetter"/>
      <w:lvlText w:val="%8."/>
      <w:lvlJc w:val="left"/>
      <w:pPr>
        <w:ind w:left="5171" w:hanging="360"/>
      </w:pPr>
    </w:lvl>
    <w:lvl w:ilvl="8" w:tplc="0415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27" w15:restartNumberingAfterBreak="0">
    <w:nsid w:val="645C6647"/>
    <w:multiLevelType w:val="hybridMultilevel"/>
    <w:tmpl w:val="2334DEC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BBD6EB6"/>
    <w:multiLevelType w:val="hybridMultilevel"/>
    <w:tmpl w:val="06007D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2065EA"/>
    <w:multiLevelType w:val="multilevel"/>
    <w:tmpl w:val="C0C61D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347FF2"/>
    <w:multiLevelType w:val="multilevel"/>
    <w:tmpl w:val="D38E9D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069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2130C78"/>
    <w:multiLevelType w:val="hybridMultilevel"/>
    <w:tmpl w:val="C5B4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60266"/>
    <w:multiLevelType w:val="multilevel"/>
    <w:tmpl w:val="D5CA2F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bCs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9D94FFB"/>
    <w:multiLevelType w:val="multilevel"/>
    <w:tmpl w:val="F6D6166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 w:val="0"/>
        <w:b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A932C26"/>
    <w:multiLevelType w:val="hybridMultilevel"/>
    <w:tmpl w:val="C132354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 w16cid:durableId="1373843053">
    <w:abstractNumId w:val="31"/>
  </w:num>
  <w:num w:numId="2" w16cid:durableId="1931159556">
    <w:abstractNumId w:val="2"/>
  </w:num>
  <w:num w:numId="3" w16cid:durableId="650645129">
    <w:abstractNumId w:val="29"/>
  </w:num>
  <w:num w:numId="4" w16cid:durableId="107625290">
    <w:abstractNumId w:val="20"/>
  </w:num>
  <w:num w:numId="5" w16cid:durableId="1113548366">
    <w:abstractNumId w:val="21"/>
  </w:num>
  <w:num w:numId="6" w16cid:durableId="210122015">
    <w:abstractNumId w:val="17"/>
  </w:num>
  <w:num w:numId="7" w16cid:durableId="1278491160">
    <w:abstractNumId w:val="5"/>
  </w:num>
  <w:num w:numId="8" w16cid:durableId="1137796492">
    <w:abstractNumId w:val="0"/>
  </w:num>
  <w:num w:numId="9" w16cid:durableId="675810599">
    <w:abstractNumId w:val="24"/>
  </w:num>
  <w:num w:numId="10" w16cid:durableId="1302732121">
    <w:abstractNumId w:val="12"/>
  </w:num>
  <w:num w:numId="11" w16cid:durableId="1363631696">
    <w:abstractNumId w:val="3"/>
  </w:num>
  <w:num w:numId="12" w16cid:durableId="2126998262">
    <w:abstractNumId w:val="34"/>
  </w:num>
  <w:num w:numId="13" w16cid:durableId="494994912">
    <w:abstractNumId w:val="7"/>
  </w:num>
  <w:num w:numId="14" w16cid:durableId="199166942">
    <w:abstractNumId w:val="6"/>
  </w:num>
  <w:num w:numId="15" w16cid:durableId="1337996751">
    <w:abstractNumId w:val="4"/>
  </w:num>
  <w:num w:numId="16" w16cid:durableId="247203825">
    <w:abstractNumId w:val="13"/>
  </w:num>
  <w:num w:numId="17" w16cid:durableId="19011451">
    <w:abstractNumId w:val="30"/>
  </w:num>
  <w:num w:numId="18" w16cid:durableId="1929846504">
    <w:abstractNumId w:val="1"/>
  </w:num>
  <w:num w:numId="19" w16cid:durableId="1137647784">
    <w:abstractNumId w:val="25"/>
  </w:num>
  <w:num w:numId="20" w16cid:durableId="2021005377">
    <w:abstractNumId w:val="11"/>
  </w:num>
  <w:num w:numId="21" w16cid:durableId="1162427078">
    <w:abstractNumId w:val="27"/>
  </w:num>
  <w:num w:numId="22" w16cid:durableId="269556408">
    <w:abstractNumId w:val="23"/>
  </w:num>
  <w:num w:numId="23" w16cid:durableId="945387989">
    <w:abstractNumId w:val="26"/>
  </w:num>
  <w:num w:numId="24" w16cid:durableId="1889565978">
    <w:abstractNumId w:val="18"/>
  </w:num>
  <w:num w:numId="25" w16cid:durableId="1315648774">
    <w:abstractNumId w:val="14"/>
  </w:num>
  <w:num w:numId="26" w16cid:durableId="1625235988">
    <w:abstractNumId w:val="9"/>
  </w:num>
  <w:num w:numId="27" w16cid:durableId="1189677826">
    <w:abstractNumId w:val="32"/>
  </w:num>
  <w:num w:numId="28" w16cid:durableId="1591084897">
    <w:abstractNumId w:val="8"/>
  </w:num>
  <w:num w:numId="29" w16cid:durableId="2074617616">
    <w:abstractNumId w:val="16"/>
  </w:num>
  <w:num w:numId="30" w16cid:durableId="1338532478">
    <w:abstractNumId w:val="28"/>
  </w:num>
  <w:num w:numId="31" w16cid:durableId="616445953">
    <w:abstractNumId w:val="22"/>
  </w:num>
  <w:num w:numId="32" w16cid:durableId="410278576">
    <w:abstractNumId w:val="33"/>
  </w:num>
  <w:num w:numId="33" w16cid:durableId="15741074">
    <w:abstractNumId w:val="15"/>
  </w:num>
  <w:num w:numId="34" w16cid:durableId="1878278936">
    <w:abstractNumId w:val="10"/>
  </w:num>
  <w:num w:numId="35" w16cid:durableId="10368541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1A"/>
    <w:rsid w:val="0001101C"/>
    <w:rsid w:val="000345B2"/>
    <w:rsid w:val="00052362"/>
    <w:rsid w:val="00053489"/>
    <w:rsid w:val="00076F61"/>
    <w:rsid w:val="00095316"/>
    <w:rsid w:val="000C1926"/>
    <w:rsid w:val="000C38AB"/>
    <w:rsid w:val="0012465F"/>
    <w:rsid w:val="00177D72"/>
    <w:rsid w:val="001938E3"/>
    <w:rsid w:val="001B7100"/>
    <w:rsid w:val="001E1AD4"/>
    <w:rsid w:val="00253E33"/>
    <w:rsid w:val="002D05C6"/>
    <w:rsid w:val="003255E2"/>
    <w:rsid w:val="00360F61"/>
    <w:rsid w:val="00375CD8"/>
    <w:rsid w:val="00382516"/>
    <w:rsid w:val="003A659E"/>
    <w:rsid w:val="003D6727"/>
    <w:rsid w:val="003F5680"/>
    <w:rsid w:val="003F669E"/>
    <w:rsid w:val="004841B6"/>
    <w:rsid w:val="004C5F04"/>
    <w:rsid w:val="00523552"/>
    <w:rsid w:val="0056752F"/>
    <w:rsid w:val="005A6D57"/>
    <w:rsid w:val="005E3009"/>
    <w:rsid w:val="005E70EA"/>
    <w:rsid w:val="005F46E3"/>
    <w:rsid w:val="00600448"/>
    <w:rsid w:val="00605DFA"/>
    <w:rsid w:val="00615E1A"/>
    <w:rsid w:val="00616FE8"/>
    <w:rsid w:val="00647D15"/>
    <w:rsid w:val="0067085F"/>
    <w:rsid w:val="006E1944"/>
    <w:rsid w:val="006E5410"/>
    <w:rsid w:val="006F2A73"/>
    <w:rsid w:val="006F38AA"/>
    <w:rsid w:val="007212DA"/>
    <w:rsid w:val="0072458E"/>
    <w:rsid w:val="007A67A9"/>
    <w:rsid w:val="007C39DB"/>
    <w:rsid w:val="008C5ACB"/>
    <w:rsid w:val="00913546"/>
    <w:rsid w:val="0096712C"/>
    <w:rsid w:val="00976F77"/>
    <w:rsid w:val="009B30C5"/>
    <w:rsid w:val="009C6098"/>
    <w:rsid w:val="00A328BE"/>
    <w:rsid w:val="00A379A2"/>
    <w:rsid w:val="00A66DD7"/>
    <w:rsid w:val="00A6797F"/>
    <w:rsid w:val="00A73AE3"/>
    <w:rsid w:val="00A80388"/>
    <w:rsid w:val="00A93715"/>
    <w:rsid w:val="00AE2010"/>
    <w:rsid w:val="00B46675"/>
    <w:rsid w:val="00B737E4"/>
    <w:rsid w:val="00BE5AD3"/>
    <w:rsid w:val="00C03124"/>
    <w:rsid w:val="00C2699A"/>
    <w:rsid w:val="00C3330C"/>
    <w:rsid w:val="00C95E1A"/>
    <w:rsid w:val="00CC6F95"/>
    <w:rsid w:val="00CF3181"/>
    <w:rsid w:val="00D06856"/>
    <w:rsid w:val="00D127A1"/>
    <w:rsid w:val="00D22D78"/>
    <w:rsid w:val="00D24AC9"/>
    <w:rsid w:val="00D4570E"/>
    <w:rsid w:val="00D54320"/>
    <w:rsid w:val="00D57572"/>
    <w:rsid w:val="00D72952"/>
    <w:rsid w:val="00DC3D27"/>
    <w:rsid w:val="00E23BE9"/>
    <w:rsid w:val="00E670DD"/>
    <w:rsid w:val="00E914D6"/>
    <w:rsid w:val="00EA1D88"/>
    <w:rsid w:val="00F022F0"/>
    <w:rsid w:val="00F7052F"/>
    <w:rsid w:val="00F74077"/>
    <w:rsid w:val="00F80600"/>
    <w:rsid w:val="00FB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5B28B"/>
  <w15:chartTrackingRefBased/>
  <w15:docId w15:val="{26FA3418-B7D9-4BEB-9369-917F2901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E1A"/>
  </w:style>
  <w:style w:type="paragraph" w:styleId="Nagwek1">
    <w:name w:val="heading 1"/>
    <w:basedOn w:val="Normalny"/>
    <w:next w:val="Normalny"/>
    <w:link w:val="Nagwek1Znak"/>
    <w:uiPriority w:val="9"/>
    <w:qFormat/>
    <w:rsid w:val="00C95E1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5E1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5E1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5E1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5E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5E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5E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5E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5E1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5E1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5E1A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5E1A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5E1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5E1A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5E1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5E1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5E1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5E1A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95E1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95E1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95E1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5E1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95E1A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95E1A"/>
    <w:rPr>
      <w:b/>
      <w:bCs/>
    </w:rPr>
  </w:style>
  <w:style w:type="character" w:styleId="Uwydatnienie">
    <w:name w:val="Emphasis"/>
    <w:basedOn w:val="Domylnaczcionkaakapitu"/>
    <w:uiPriority w:val="20"/>
    <w:qFormat/>
    <w:rsid w:val="00C95E1A"/>
    <w:rPr>
      <w:i/>
      <w:iCs/>
      <w:color w:val="000000" w:themeColor="text1"/>
    </w:rPr>
  </w:style>
  <w:style w:type="paragraph" w:styleId="Bezodstpw">
    <w:name w:val="No Spacing"/>
    <w:uiPriority w:val="1"/>
    <w:qFormat/>
    <w:rsid w:val="00C95E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95E1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95E1A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5E1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5E1A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95E1A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95E1A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C95E1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95E1A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C95E1A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5E1A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9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E1A"/>
  </w:style>
  <w:style w:type="paragraph" w:styleId="Stopka">
    <w:name w:val="footer"/>
    <w:basedOn w:val="Normalny"/>
    <w:link w:val="StopkaZnak"/>
    <w:uiPriority w:val="99"/>
    <w:unhideWhenUsed/>
    <w:rsid w:val="00C9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E1A"/>
  </w:style>
  <w:style w:type="paragraph" w:styleId="Akapitzlist">
    <w:name w:val="List Paragraph"/>
    <w:basedOn w:val="Normalny"/>
    <w:uiPriority w:val="34"/>
    <w:qFormat/>
    <w:rsid w:val="00BE5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2317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p7user5</dc:creator>
  <cp:keywords/>
  <dc:description/>
  <cp:lastModifiedBy>Barbara Pac</cp:lastModifiedBy>
  <cp:revision>18</cp:revision>
  <cp:lastPrinted>2024-02-05T06:21:00Z</cp:lastPrinted>
  <dcterms:created xsi:type="dcterms:W3CDTF">2023-08-21T10:37:00Z</dcterms:created>
  <dcterms:modified xsi:type="dcterms:W3CDTF">2024-02-05T06:21:00Z</dcterms:modified>
</cp:coreProperties>
</file>